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0D5E3" w14:textId="531C53C7" w:rsidR="006E726A" w:rsidRDefault="006E726A" w:rsidP="006E726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09467CEC" wp14:editId="7033113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A7D1B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#107</w:t>
      </w:r>
      <w:r>
        <w:rPr>
          <w:rFonts w:hint="eastAsia"/>
          <w:b/>
          <w:kern w:val="2"/>
          <w:lang w:eastAsia="zh-CN"/>
        </w:rPr>
        <w:t>-</w:t>
      </w:r>
      <w:r>
        <w:rPr>
          <w:b/>
          <w:kern w:val="2"/>
          <w:lang w:eastAsia="zh-CN"/>
        </w:rPr>
        <w:t>e</w:t>
      </w:r>
      <w:r>
        <w:rPr>
          <w:b/>
          <w:kern w:val="2"/>
          <w:lang w:eastAsia="zh-CN"/>
        </w:rPr>
        <w:tab/>
        <w:t xml:space="preserve">  R1-2112478</w:t>
      </w:r>
    </w:p>
    <w:p w14:paraId="0E2A5689" w14:textId="77777777" w:rsidR="006E726A" w:rsidRDefault="006E726A" w:rsidP="006E726A">
      <w:pPr>
        <w:jc w:val="left"/>
        <w:rPr>
          <w:b/>
          <w:kern w:val="2"/>
          <w:lang w:eastAsia="zh-CN"/>
        </w:rPr>
      </w:pPr>
      <w:r>
        <w:rPr>
          <w:b/>
          <w:kern w:val="2"/>
          <w:lang w:eastAsia="zh-CN"/>
        </w:rPr>
        <w:t xml:space="preserve">E-meeting, </w:t>
      </w:r>
      <w:r>
        <w:rPr>
          <w:b/>
          <w:bCs/>
          <w:lang w:eastAsia="zh-CN"/>
        </w:rPr>
        <w:t>November 11-19</w:t>
      </w:r>
      <w:r>
        <w:rPr>
          <w:b/>
          <w:kern w:val="2"/>
          <w:lang w:eastAsia="zh-CN"/>
        </w:rPr>
        <w:t>, 2021</w:t>
      </w:r>
    </w:p>
    <w:p w14:paraId="3B4D320C" w14:textId="77777777" w:rsidR="009C0564" w:rsidRPr="00CC466B"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0468155"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C7189" w:rsidRPr="008C7189">
        <w:rPr>
          <w:b/>
          <w:kern w:val="2"/>
          <w:lang w:eastAsia="zh-CN"/>
        </w:rPr>
        <w:t>Summary of preparation phase email discussion for Rel-16 eURLLC</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12C9CD69" w14:textId="544735DF" w:rsidR="00B01F9D" w:rsidRPr="00B01F9D" w:rsidRDefault="00A84054" w:rsidP="000464E1">
      <w:pPr>
        <w:spacing w:after="240"/>
      </w:pPr>
      <w:bookmarkStart w:id="2" w:name="_Ref129681832"/>
      <w:r>
        <w:t>The contributions submitted for agenda item 7.2.5 (Rel-16 URLLC/IIoT) have been reviewed and a number of draft CRs have been selected and proposed for further email discussion in RAN1#10</w:t>
      </w:r>
      <w:r w:rsidR="00A145FA">
        <w:t>7</w:t>
      </w:r>
      <w:r>
        <w:t xml:space="preserve">-e. The criteria for the selection of the draft CRs for further email discussion was whether the issue raised was critical or not. </w:t>
      </w:r>
      <w:r w:rsidRPr="00174070">
        <w:rPr>
          <w:b/>
          <w:i/>
        </w:rPr>
        <w:t>The full list of issues considered in the preparation phase can be found in the attached excel spreadsheet along with comments from individual companies</w:t>
      </w:r>
      <w:r>
        <w:t>.</w:t>
      </w:r>
    </w:p>
    <w:p w14:paraId="0E8E25AE" w14:textId="72819A8C" w:rsidR="00716DD2" w:rsidRPr="00F650C7" w:rsidRDefault="007F075E" w:rsidP="007F075E">
      <w:pPr>
        <w:pStyle w:val="10"/>
        <w:spacing w:before="240"/>
        <w:ind w:left="431" w:hanging="431"/>
        <w:rPr>
          <w:lang w:eastAsia="zh-CN"/>
        </w:rPr>
      </w:pPr>
      <w:r>
        <w:rPr>
          <w:lang w:eastAsia="zh-CN"/>
        </w:rPr>
        <w:t>Em</w:t>
      </w:r>
      <w:r w:rsidR="000464E1">
        <w:rPr>
          <w:lang w:eastAsia="zh-CN"/>
        </w:rPr>
        <w:t>ail discussion topics in RAN#107</w:t>
      </w:r>
      <w:r>
        <w:rPr>
          <w:lang w:eastAsia="zh-CN"/>
        </w:rPr>
        <w:t>-e (Outcome of the prep phase)</w:t>
      </w:r>
    </w:p>
    <w:p w14:paraId="7C1B1D66" w14:textId="305E26C3" w:rsidR="002312DF" w:rsidRDefault="006D052F" w:rsidP="00AA40BF">
      <w:pPr>
        <w:spacing w:beforeLines="100" w:before="240"/>
        <w:rPr>
          <w:lang w:eastAsia="zh-CN"/>
        </w:rPr>
      </w:pPr>
      <w:r>
        <w:rPr>
          <w:lang w:eastAsia="zh-CN"/>
        </w:rPr>
        <w:t>The following email threads were taken as the outcome of the email discussion on the scope of email threads:</w:t>
      </w:r>
    </w:p>
    <w:p w14:paraId="725E3FBC" w14:textId="77777777" w:rsidR="00764A5F" w:rsidRDefault="00764A5F" w:rsidP="00764A5F">
      <w:pPr>
        <w:rPr>
          <w:i/>
          <w:iCs/>
        </w:rPr>
      </w:pPr>
      <w:r w:rsidRPr="00705E3A">
        <w:rPr>
          <w:highlight w:val="cyan"/>
        </w:rPr>
        <w:t>[107-e-NR-L1enh-URLLC-01] Discussion on LS from RAN2 on blind detection in CA by November 18 – Chengyan (Huawei)</w:t>
      </w:r>
    </w:p>
    <w:p w14:paraId="24C00337" w14:textId="77777777" w:rsidR="00764A5F" w:rsidRPr="00705E3A" w:rsidRDefault="00764A5F" w:rsidP="00764A5F">
      <w:pPr>
        <w:rPr>
          <w:rFonts w:cs="Times"/>
          <w:i/>
          <w:iCs/>
        </w:rPr>
      </w:pPr>
    </w:p>
    <w:p w14:paraId="75480874" w14:textId="77777777" w:rsidR="00764A5F" w:rsidRPr="00705E3A" w:rsidRDefault="00764A5F" w:rsidP="00764A5F">
      <w:pPr>
        <w:wordWrap w:val="0"/>
        <w:rPr>
          <w:rFonts w:eastAsia="MS PGothic" w:cs="Times"/>
          <w:szCs w:val="20"/>
          <w:lang w:eastAsia="ko-KR"/>
        </w:rPr>
      </w:pPr>
      <w:r w:rsidRPr="00705E3A">
        <w:rPr>
          <w:rFonts w:cs="Times"/>
          <w:szCs w:val="20"/>
          <w:highlight w:val="cyan"/>
          <w:lang w:eastAsia="ko-KR"/>
        </w:rPr>
        <w:t xml:space="preserve">[107-e-NR-L1enh-URLLC-02] Discussion on PDSCH processing timeline for DCI format 1_2 by Nov 17 </w:t>
      </w:r>
      <w:r w:rsidRPr="00705E3A">
        <w:rPr>
          <w:highlight w:val="cyan"/>
        </w:rPr>
        <w:t>–</w:t>
      </w:r>
      <w:r w:rsidRPr="00705E3A">
        <w:rPr>
          <w:rFonts w:cs="Times"/>
          <w:szCs w:val="20"/>
          <w:highlight w:val="cyan"/>
          <w:lang w:eastAsia="ko-KR"/>
        </w:rPr>
        <w:t xml:space="preserve"> Yufei (Ericsson)</w:t>
      </w:r>
    </w:p>
    <w:p w14:paraId="6779422C" w14:textId="77777777" w:rsidR="00764A5F" w:rsidRPr="00705E3A" w:rsidRDefault="00764A5F" w:rsidP="00764A5F">
      <w:pPr>
        <w:wordWrap w:val="0"/>
        <w:rPr>
          <w:rFonts w:cs="Times"/>
          <w:szCs w:val="20"/>
          <w:lang w:eastAsia="ko-KR"/>
        </w:rPr>
      </w:pPr>
    </w:p>
    <w:p w14:paraId="31EC91E3" w14:textId="77777777" w:rsidR="00764A5F" w:rsidRPr="00705E3A" w:rsidRDefault="00764A5F" w:rsidP="00764A5F">
      <w:pPr>
        <w:wordWrap w:val="0"/>
        <w:rPr>
          <w:rFonts w:cs="Times"/>
          <w:szCs w:val="20"/>
          <w:highlight w:val="cyan"/>
          <w:lang w:eastAsia="ko-KR"/>
        </w:rPr>
      </w:pPr>
      <w:r w:rsidRPr="00705E3A">
        <w:rPr>
          <w:rFonts w:cs="Times"/>
          <w:szCs w:val="20"/>
          <w:highlight w:val="cyan"/>
          <w:lang w:eastAsia="ko-KR"/>
        </w:rPr>
        <w:t xml:space="preserve">[107-e-NR-L1enh-URLLC-03] Discussion on issues related to SRS resource sets configured for DCI format 0_1 and DCI format 0_2 by Nov 17 </w:t>
      </w:r>
      <w:r w:rsidRPr="00705E3A">
        <w:rPr>
          <w:highlight w:val="cyan"/>
        </w:rPr>
        <w:t>–</w:t>
      </w:r>
      <w:r w:rsidRPr="00705E3A">
        <w:rPr>
          <w:rFonts w:cs="Times"/>
          <w:szCs w:val="20"/>
          <w:highlight w:val="cyan"/>
          <w:lang w:eastAsia="ko-KR"/>
        </w:rPr>
        <w:t xml:space="preserve"> </w:t>
      </w:r>
      <w:r>
        <w:rPr>
          <w:rFonts w:cs="Times"/>
          <w:szCs w:val="20"/>
          <w:highlight w:val="cyan"/>
          <w:lang w:eastAsia="ko-KR"/>
        </w:rPr>
        <w:t>Luzhi</w:t>
      </w:r>
      <w:r w:rsidRPr="00705E3A">
        <w:rPr>
          <w:rFonts w:cs="Times"/>
          <w:szCs w:val="20"/>
          <w:highlight w:val="cyan"/>
          <w:lang w:eastAsia="ko-KR"/>
        </w:rPr>
        <w:t xml:space="preserve"> (vivo)</w:t>
      </w:r>
    </w:p>
    <w:p w14:paraId="5BA58DA0" w14:textId="77777777" w:rsidR="00764A5F" w:rsidRPr="00705E3A" w:rsidRDefault="00764A5F" w:rsidP="00764A5F">
      <w:pPr>
        <w:wordWrap w:val="0"/>
        <w:rPr>
          <w:rFonts w:cs="Times"/>
          <w:szCs w:val="20"/>
          <w:highlight w:val="cyan"/>
          <w:lang w:eastAsia="ko-KR"/>
        </w:rPr>
      </w:pPr>
    </w:p>
    <w:p w14:paraId="79371CFF" w14:textId="77777777" w:rsidR="00764A5F" w:rsidRPr="00705E3A" w:rsidRDefault="00764A5F" w:rsidP="00764A5F">
      <w:pPr>
        <w:wordWrap w:val="0"/>
        <w:rPr>
          <w:rFonts w:cs="Times"/>
          <w:szCs w:val="20"/>
          <w:lang w:eastAsia="ko-KR"/>
        </w:rPr>
      </w:pPr>
      <w:r w:rsidRPr="00705E3A">
        <w:rPr>
          <w:rFonts w:cs="Times"/>
          <w:szCs w:val="20"/>
          <w:highlight w:val="cyan"/>
          <w:lang w:eastAsia="ko-KR"/>
        </w:rPr>
        <w:t xml:space="preserve">[107-e-NR-L1enh-URLLC-04] Discussion on remaining issues on UL prioritization and UL skipping by Nov 17 </w:t>
      </w:r>
      <w:r w:rsidRPr="00705E3A">
        <w:rPr>
          <w:highlight w:val="cyan"/>
        </w:rPr>
        <w:t>–</w:t>
      </w:r>
      <w:r w:rsidRPr="00705E3A">
        <w:rPr>
          <w:rFonts w:cs="Times"/>
          <w:szCs w:val="20"/>
          <w:highlight w:val="cyan"/>
          <w:lang w:eastAsia="ko-KR"/>
        </w:rPr>
        <w:t xml:space="preserve"> Lihui (vivo)</w:t>
      </w:r>
    </w:p>
    <w:p w14:paraId="526055BA" w14:textId="77777777" w:rsidR="00764A5F" w:rsidRPr="00705E3A" w:rsidRDefault="00764A5F" w:rsidP="00764A5F">
      <w:pPr>
        <w:wordWrap w:val="0"/>
        <w:rPr>
          <w:rFonts w:cs="Times"/>
          <w:szCs w:val="20"/>
          <w:lang w:eastAsia="ko-KR"/>
        </w:rPr>
      </w:pPr>
    </w:p>
    <w:p w14:paraId="54C59A69" w14:textId="77777777" w:rsidR="00764A5F" w:rsidRPr="00705E3A" w:rsidRDefault="00764A5F" w:rsidP="00764A5F">
      <w:pPr>
        <w:wordWrap w:val="0"/>
        <w:rPr>
          <w:rFonts w:cs="Times"/>
          <w:szCs w:val="20"/>
          <w:lang w:eastAsia="ko-KR"/>
        </w:rPr>
      </w:pPr>
      <w:r w:rsidRPr="00705E3A">
        <w:rPr>
          <w:rFonts w:cs="Times"/>
          <w:szCs w:val="20"/>
          <w:highlight w:val="cyan"/>
          <w:lang w:eastAsia="ko-KR"/>
        </w:rPr>
        <w:t xml:space="preserve">[107-e-NR-L1enh-URLLC-05] Discussion on UE procedures for UCI multiplexing and prioritization by Nov 17 </w:t>
      </w:r>
      <w:r w:rsidRPr="00705E3A">
        <w:rPr>
          <w:highlight w:val="cyan"/>
        </w:rPr>
        <w:t>–</w:t>
      </w:r>
      <w:r w:rsidRPr="00705E3A">
        <w:rPr>
          <w:rFonts w:cs="Times"/>
          <w:szCs w:val="20"/>
          <w:highlight w:val="cyan"/>
          <w:lang w:eastAsia="ko-KR"/>
        </w:rPr>
        <w:t xml:space="preserve"> Sigen (Apple)</w:t>
      </w:r>
    </w:p>
    <w:p w14:paraId="3BC17FD1" w14:textId="77777777" w:rsidR="00764A5F" w:rsidRPr="00705E3A" w:rsidRDefault="00764A5F" w:rsidP="00764A5F">
      <w:pPr>
        <w:wordWrap w:val="0"/>
        <w:rPr>
          <w:rFonts w:cs="Times"/>
          <w:szCs w:val="20"/>
          <w:lang w:eastAsia="ko-KR"/>
        </w:rPr>
      </w:pPr>
    </w:p>
    <w:p w14:paraId="09514E52" w14:textId="77777777" w:rsidR="00764A5F" w:rsidRPr="00705E3A" w:rsidRDefault="00764A5F" w:rsidP="00764A5F">
      <w:pPr>
        <w:wordWrap w:val="0"/>
        <w:rPr>
          <w:rFonts w:cs="Times"/>
          <w:szCs w:val="20"/>
          <w:lang w:eastAsia="ko-KR"/>
        </w:rPr>
      </w:pPr>
      <w:r w:rsidRPr="00705E3A">
        <w:rPr>
          <w:rFonts w:cs="Times"/>
          <w:szCs w:val="20"/>
          <w:highlight w:val="cyan"/>
          <w:lang w:eastAsia="ko-KR"/>
        </w:rPr>
        <w:t xml:space="preserve">[107-e-NR-L1enh-URLLC-06] Discussion on PUCCH multiplexing with SPS HARQ-ACK within a sub-slot by Nov 17 </w:t>
      </w:r>
      <w:r w:rsidRPr="00705E3A">
        <w:rPr>
          <w:highlight w:val="cyan"/>
        </w:rPr>
        <w:t>–</w:t>
      </w:r>
      <w:r w:rsidRPr="00705E3A">
        <w:rPr>
          <w:rFonts w:cs="Times"/>
          <w:szCs w:val="20"/>
          <w:highlight w:val="cyan"/>
          <w:lang w:eastAsia="ko-KR"/>
        </w:rPr>
        <w:t xml:space="preserve"> Klaus (Nokia)</w:t>
      </w:r>
    </w:p>
    <w:p w14:paraId="0F3647A7" w14:textId="77777777" w:rsidR="00764A5F" w:rsidRPr="00705E3A" w:rsidRDefault="00764A5F" w:rsidP="00764A5F">
      <w:pPr>
        <w:wordWrap w:val="0"/>
        <w:rPr>
          <w:rFonts w:cs="Times"/>
          <w:szCs w:val="20"/>
          <w:lang w:eastAsia="ko-KR"/>
        </w:rPr>
      </w:pPr>
    </w:p>
    <w:p w14:paraId="30679D6C" w14:textId="77777777" w:rsidR="00764A5F" w:rsidRPr="00705E3A" w:rsidRDefault="00764A5F" w:rsidP="00764A5F">
      <w:pPr>
        <w:wordWrap w:val="0"/>
        <w:rPr>
          <w:rFonts w:cs="Times"/>
          <w:szCs w:val="20"/>
          <w:lang w:eastAsia="ko-KR"/>
        </w:rPr>
      </w:pPr>
      <w:r w:rsidRPr="00705E3A">
        <w:rPr>
          <w:rFonts w:cs="Times"/>
          <w:szCs w:val="20"/>
          <w:highlight w:val="cyan"/>
          <w:lang w:eastAsia="ko-KR"/>
        </w:rPr>
        <w:t xml:space="preserve">[107-e-NR-L1enh-URLLC-07] Discussion on correction on UL cancellation by Nov 17 </w:t>
      </w:r>
      <w:r w:rsidRPr="00705E3A">
        <w:rPr>
          <w:highlight w:val="cyan"/>
        </w:rPr>
        <w:t>–</w:t>
      </w:r>
      <w:r w:rsidRPr="00705E3A">
        <w:rPr>
          <w:rFonts w:cs="Times"/>
          <w:szCs w:val="20"/>
          <w:highlight w:val="cyan"/>
          <w:lang w:eastAsia="ko-KR"/>
        </w:rPr>
        <w:t xml:space="preserve"> Yanping (CATT)</w:t>
      </w:r>
    </w:p>
    <w:p w14:paraId="120F0437" w14:textId="77777777" w:rsidR="00764A5F" w:rsidRPr="00705E3A" w:rsidRDefault="00764A5F" w:rsidP="00764A5F">
      <w:pPr>
        <w:wordWrap w:val="0"/>
        <w:rPr>
          <w:rFonts w:cs="Times"/>
          <w:szCs w:val="20"/>
          <w:highlight w:val="cyan"/>
          <w:lang w:eastAsia="ko-KR"/>
        </w:rPr>
      </w:pPr>
    </w:p>
    <w:p w14:paraId="65216C7F" w14:textId="77777777" w:rsidR="00764A5F" w:rsidRPr="00705E3A" w:rsidRDefault="00764A5F" w:rsidP="00764A5F">
      <w:pPr>
        <w:wordWrap w:val="0"/>
        <w:rPr>
          <w:rFonts w:cs="Times"/>
          <w:szCs w:val="20"/>
          <w:highlight w:val="cyan"/>
          <w:lang w:eastAsia="ko-KR"/>
        </w:rPr>
      </w:pPr>
      <w:r w:rsidRPr="00705E3A">
        <w:rPr>
          <w:rFonts w:cs="Times"/>
          <w:szCs w:val="20"/>
          <w:highlight w:val="cyan"/>
          <w:lang w:eastAsia="ko-KR"/>
        </w:rPr>
        <w:t xml:space="preserve">[107-e-NR-L1enh-URLLC-08] Miscellaneous corrections on Rel-16 URLLC by Nov 15 </w:t>
      </w:r>
      <w:r w:rsidRPr="00705E3A">
        <w:rPr>
          <w:highlight w:val="cyan"/>
        </w:rPr>
        <w:t>–</w:t>
      </w:r>
      <w:r w:rsidRPr="00705E3A">
        <w:rPr>
          <w:rFonts w:cs="Times"/>
          <w:szCs w:val="20"/>
          <w:highlight w:val="cyan"/>
          <w:lang w:eastAsia="ko-KR"/>
        </w:rPr>
        <w:t xml:space="preserve"> Chengyan (Huawei)</w:t>
      </w:r>
    </w:p>
    <w:p w14:paraId="4E4C3F05" w14:textId="77777777" w:rsidR="00764A5F" w:rsidRPr="00705E3A" w:rsidRDefault="00764A5F" w:rsidP="00764A5F">
      <w:pPr>
        <w:pStyle w:val="af1"/>
        <w:numPr>
          <w:ilvl w:val="0"/>
          <w:numId w:val="26"/>
        </w:numPr>
        <w:wordWrap w:val="0"/>
        <w:autoSpaceDE/>
        <w:autoSpaceDN/>
        <w:adjustRightInd/>
        <w:snapToGrid/>
        <w:spacing w:after="0"/>
        <w:contextualSpacing w:val="0"/>
        <w:jc w:val="left"/>
        <w:rPr>
          <w:rFonts w:cs="Times"/>
          <w:szCs w:val="20"/>
          <w:highlight w:val="cyan"/>
          <w:lang w:eastAsia="ko-KR"/>
        </w:rPr>
      </w:pPr>
      <w:r w:rsidRPr="00705E3A">
        <w:rPr>
          <w:rFonts w:cs="Times"/>
          <w:szCs w:val="20"/>
          <w:highlight w:val="cyan"/>
          <w:lang w:eastAsia="ko-KR"/>
        </w:rPr>
        <w:t>R1-2112408, R1-2110908, R1-2110987, R1-2110816, R1-2110817, R1-2112170</w:t>
      </w:r>
    </w:p>
    <w:p w14:paraId="5E1A7875" w14:textId="77777777" w:rsidR="00764A5F" w:rsidRPr="00705E3A" w:rsidRDefault="00764A5F" w:rsidP="00764A5F">
      <w:pPr>
        <w:pStyle w:val="af1"/>
        <w:numPr>
          <w:ilvl w:val="0"/>
          <w:numId w:val="26"/>
        </w:numPr>
        <w:autoSpaceDE/>
        <w:autoSpaceDN/>
        <w:adjustRightInd/>
        <w:snapToGrid/>
        <w:spacing w:after="0"/>
        <w:contextualSpacing w:val="0"/>
        <w:jc w:val="left"/>
        <w:rPr>
          <w:rFonts w:cs="Times"/>
          <w:szCs w:val="20"/>
          <w:highlight w:val="cyan"/>
          <w:lang w:eastAsia="ko-KR"/>
        </w:rPr>
      </w:pPr>
      <w:r w:rsidRPr="00705E3A">
        <w:rPr>
          <w:rFonts w:cs="Times"/>
          <w:szCs w:val="20"/>
          <w:highlight w:val="cyan"/>
          <w:lang w:eastAsia="ko-KR"/>
        </w:rPr>
        <w:t>For recommendations to editors</w:t>
      </w:r>
    </w:p>
    <w:p w14:paraId="69014FC6" w14:textId="77777777" w:rsidR="00764A5F" w:rsidRPr="00B16B90" w:rsidRDefault="00764A5F" w:rsidP="00B16B90">
      <w:pPr>
        <w:rPr>
          <w:rFonts w:hint="eastAsia"/>
          <w:lang w:eastAsia="zh-CN"/>
        </w:rPr>
      </w:pPr>
      <w:bookmarkStart w:id="3" w:name="_GoBack"/>
      <w:bookmarkEnd w:id="3"/>
    </w:p>
    <w:p w14:paraId="5B4B441A" w14:textId="77777777" w:rsidR="0096795F" w:rsidRDefault="0096795F" w:rsidP="0096795F">
      <w:pPr>
        <w:pStyle w:val="10"/>
        <w:numPr>
          <w:ilvl w:val="0"/>
          <w:numId w:val="0"/>
        </w:numPr>
        <w:ind w:left="432" w:hanging="432"/>
      </w:pPr>
      <w:bookmarkStart w:id="4" w:name="_Ref124589665"/>
      <w:bookmarkStart w:id="5" w:name="_Ref71620620"/>
      <w:bookmarkStart w:id="6" w:name="_Ref124671424"/>
      <w:r w:rsidRPr="001A6F16">
        <w:lastRenderedPageBreak/>
        <w:t>References</w:t>
      </w:r>
    </w:p>
    <w:bookmarkEnd w:id="4"/>
    <w:bookmarkEnd w:id="5"/>
    <w:bookmarkEnd w:id="6"/>
    <w:p w14:paraId="6ED3D947" w14:textId="77777777" w:rsidR="000464E1" w:rsidRPr="000464E1" w:rsidRDefault="000464E1" w:rsidP="000464E1">
      <w:pPr>
        <w:pStyle w:val="af1"/>
        <w:numPr>
          <w:ilvl w:val="0"/>
          <w:numId w:val="10"/>
        </w:numPr>
        <w:rPr>
          <w:iCs/>
        </w:rPr>
      </w:pPr>
      <w:r w:rsidRPr="000464E1">
        <w:rPr>
          <w:iCs/>
        </w:rPr>
        <w:fldChar w:fldCharType="begin"/>
      </w:r>
      <w:r w:rsidRPr="000464E1">
        <w:rPr>
          <w:iCs/>
        </w:rPr>
        <w:instrText>HYPERLINK "C:\\Users\\c00387628\\AppData\\Local\\Docs\\R1-2110813.zip"</w:instrText>
      </w:r>
      <w:r w:rsidRPr="000464E1">
        <w:rPr>
          <w:iCs/>
        </w:rPr>
        <w:fldChar w:fldCharType="separate"/>
      </w:r>
      <w:r w:rsidRPr="000464E1">
        <w:rPr>
          <w:rStyle w:val="a5"/>
          <w:iCs/>
        </w:rPr>
        <w:t>R1-2110813</w:t>
      </w:r>
      <w:r w:rsidRPr="000464E1">
        <w:rPr>
          <w:iCs/>
        </w:rPr>
        <w:fldChar w:fldCharType="end"/>
      </w:r>
      <w:r w:rsidRPr="000464E1">
        <w:rPr>
          <w:iCs/>
        </w:rPr>
        <w:tab/>
        <w:t>Discussion on PDCCH Blind Detection in CA</w:t>
      </w:r>
      <w:r w:rsidRPr="000464E1">
        <w:rPr>
          <w:iCs/>
        </w:rPr>
        <w:tab/>
        <w:t>Huawei, HiSilicon</w:t>
      </w:r>
    </w:p>
    <w:p w14:paraId="504366B6" w14:textId="77777777" w:rsidR="000464E1" w:rsidRPr="000464E1" w:rsidRDefault="000464E1" w:rsidP="000464E1">
      <w:pPr>
        <w:pStyle w:val="af1"/>
        <w:numPr>
          <w:ilvl w:val="0"/>
          <w:numId w:val="10"/>
        </w:numPr>
        <w:rPr>
          <w:iCs/>
        </w:rPr>
      </w:pPr>
      <w:hyperlink r:id="rId11" w:history="1">
        <w:r w:rsidRPr="000464E1">
          <w:rPr>
            <w:rStyle w:val="a5"/>
            <w:iCs/>
          </w:rPr>
          <w:t>R1-2110814</w:t>
        </w:r>
      </w:hyperlink>
      <w:r w:rsidRPr="000464E1">
        <w:rPr>
          <w:iCs/>
        </w:rPr>
        <w:tab/>
        <w:t>Remaining issues on UL prioritization and UL skipping</w:t>
      </w:r>
      <w:r w:rsidRPr="000464E1">
        <w:rPr>
          <w:iCs/>
        </w:rPr>
        <w:tab/>
        <w:t>Huawei, HiSilicon</w:t>
      </w:r>
    </w:p>
    <w:p w14:paraId="44C83FF0" w14:textId="77777777" w:rsidR="000464E1" w:rsidRPr="000464E1" w:rsidRDefault="000464E1" w:rsidP="000464E1">
      <w:pPr>
        <w:pStyle w:val="af1"/>
        <w:numPr>
          <w:ilvl w:val="0"/>
          <w:numId w:val="10"/>
        </w:numPr>
        <w:rPr>
          <w:iCs/>
        </w:rPr>
      </w:pPr>
      <w:hyperlink r:id="rId12" w:history="1">
        <w:r w:rsidRPr="000464E1">
          <w:rPr>
            <w:rStyle w:val="a5"/>
            <w:iCs/>
          </w:rPr>
          <w:t>R1-2110815</w:t>
        </w:r>
      </w:hyperlink>
      <w:r w:rsidRPr="000464E1">
        <w:rPr>
          <w:iCs/>
        </w:rPr>
        <w:tab/>
        <w:t>Remaining issues on UCI multiplexing and prioritization</w:t>
      </w:r>
      <w:r w:rsidRPr="000464E1">
        <w:rPr>
          <w:iCs/>
        </w:rPr>
        <w:tab/>
        <w:t>Huawei, HiSilicon</w:t>
      </w:r>
    </w:p>
    <w:p w14:paraId="5149C2A3" w14:textId="77777777" w:rsidR="000464E1" w:rsidRPr="000464E1" w:rsidRDefault="000464E1" w:rsidP="000464E1">
      <w:pPr>
        <w:pStyle w:val="af1"/>
        <w:numPr>
          <w:ilvl w:val="0"/>
          <w:numId w:val="10"/>
        </w:numPr>
        <w:rPr>
          <w:iCs/>
        </w:rPr>
      </w:pPr>
      <w:hyperlink r:id="rId13" w:history="1">
        <w:r w:rsidRPr="000464E1">
          <w:rPr>
            <w:rStyle w:val="a5"/>
            <w:iCs/>
          </w:rPr>
          <w:t>R1-2110816</w:t>
        </w:r>
      </w:hyperlink>
      <w:r w:rsidRPr="000464E1">
        <w:rPr>
          <w:iCs/>
        </w:rPr>
        <w:tab/>
        <w:t>Correction on RRC parameter name for UL cancellation indication</w:t>
      </w:r>
      <w:r w:rsidRPr="000464E1">
        <w:rPr>
          <w:iCs/>
        </w:rPr>
        <w:tab/>
        <w:t>Huawei, HiSilicon</w:t>
      </w:r>
    </w:p>
    <w:p w14:paraId="15BCC900" w14:textId="77777777" w:rsidR="000464E1" w:rsidRPr="000464E1" w:rsidRDefault="000464E1" w:rsidP="000464E1">
      <w:pPr>
        <w:pStyle w:val="af1"/>
        <w:numPr>
          <w:ilvl w:val="0"/>
          <w:numId w:val="10"/>
        </w:numPr>
        <w:rPr>
          <w:iCs/>
        </w:rPr>
      </w:pPr>
      <w:hyperlink r:id="rId14" w:history="1">
        <w:r w:rsidRPr="000464E1">
          <w:rPr>
            <w:rStyle w:val="a5"/>
            <w:iCs/>
          </w:rPr>
          <w:t>R1-2110817</w:t>
        </w:r>
      </w:hyperlink>
      <w:r w:rsidRPr="000464E1">
        <w:rPr>
          <w:iCs/>
        </w:rPr>
        <w:tab/>
        <w:t>Correction of Downlink Reception types</w:t>
      </w:r>
      <w:r w:rsidRPr="000464E1">
        <w:rPr>
          <w:iCs/>
        </w:rPr>
        <w:tab/>
        <w:t>Huawei, HiSilicon</w:t>
      </w:r>
    </w:p>
    <w:p w14:paraId="0677BA0E" w14:textId="77777777" w:rsidR="000464E1" w:rsidRPr="000464E1" w:rsidRDefault="000464E1" w:rsidP="000464E1">
      <w:pPr>
        <w:pStyle w:val="af1"/>
        <w:numPr>
          <w:ilvl w:val="0"/>
          <w:numId w:val="10"/>
        </w:numPr>
        <w:rPr>
          <w:iCs/>
        </w:rPr>
      </w:pPr>
      <w:hyperlink r:id="rId15" w:history="1">
        <w:r w:rsidRPr="000464E1">
          <w:rPr>
            <w:rStyle w:val="a5"/>
            <w:iCs/>
          </w:rPr>
          <w:t>R1-2110907</w:t>
        </w:r>
      </w:hyperlink>
      <w:r w:rsidRPr="000464E1">
        <w:rPr>
          <w:iCs/>
        </w:rPr>
        <w:tab/>
        <w:t>Discussion on PDSCH processing timeline for DCI format 1_2</w:t>
      </w:r>
      <w:r w:rsidRPr="000464E1">
        <w:rPr>
          <w:iCs/>
        </w:rPr>
        <w:tab/>
        <w:t>ZTE</w:t>
      </w:r>
    </w:p>
    <w:p w14:paraId="3A294F47" w14:textId="77777777" w:rsidR="000464E1" w:rsidRPr="000464E1" w:rsidRDefault="000464E1" w:rsidP="000464E1">
      <w:pPr>
        <w:pStyle w:val="af1"/>
        <w:numPr>
          <w:ilvl w:val="0"/>
          <w:numId w:val="10"/>
        </w:numPr>
        <w:rPr>
          <w:iCs/>
        </w:rPr>
      </w:pPr>
      <w:hyperlink r:id="rId16" w:history="1">
        <w:r w:rsidRPr="000464E1">
          <w:rPr>
            <w:rStyle w:val="a5"/>
            <w:iCs/>
          </w:rPr>
          <w:t>R1-2110908</w:t>
        </w:r>
      </w:hyperlink>
      <w:r w:rsidRPr="000464E1">
        <w:rPr>
          <w:iCs/>
        </w:rPr>
        <w:tab/>
        <w:t>CR on interleaved VRB-to-PRB mapping corresponding to DCI format 1_2</w:t>
      </w:r>
      <w:r w:rsidRPr="000464E1">
        <w:rPr>
          <w:iCs/>
        </w:rPr>
        <w:tab/>
        <w:t>ZTE</w:t>
      </w:r>
    </w:p>
    <w:p w14:paraId="5DD3265E" w14:textId="77777777" w:rsidR="000464E1" w:rsidRPr="000464E1" w:rsidRDefault="000464E1" w:rsidP="000464E1">
      <w:pPr>
        <w:pStyle w:val="af1"/>
        <w:numPr>
          <w:ilvl w:val="0"/>
          <w:numId w:val="10"/>
        </w:numPr>
        <w:rPr>
          <w:iCs/>
        </w:rPr>
      </w:pPr>
      <w:hyperlink r:id="rId17" w:history="1">
        <w:r w:rsidRPr="000464E1">
          <w:rPr>
            <w:rStyle w:val="a5"/>
            <w:iCs/>
          </w:rPr>
          <w:t>R1-2110909</w:t>
        </w:r>
      </w:hyperlink>
      <w:r w:rsidRPr="000464E1">
        <w:rPr>
          <w:iCs/>
        </w:rPr>
        <w:tab/>
        <w:t>Discussion on intra-UE multiplexing in Rel-16 URLLC</w:t>
      </w:r>
      <w:r w:rsidRPr="000464E1">
        <w:rPr>
          <w:iCs/>
        </w:rPr>
        <w:tab/>
        <w:t>ZTE</w:t>
      </w:r>
    </w:p>
    <w:p w14:paraId="0873BA3F" w14:textId="77777777" w:rsidR="000464E1" w:rsidRPr="000464E1" w:rsidRDefault="000464E1" w:rsidP="000464E1">
      <w:pPr>
        <w:pStyle w:val="af1"/>
        <w:numPr>
          <w:ilvl w:val="0"/>
          <w:numId w:val="10"/>
        </w:numPr>
        <w:rPr>
          <w:iCs/>
        </w:rPr>
      </w:pPr>
      <w:hyperlink r:id="rId18" w:history="1">
        <w:r w:rsidRPr="000464E1">
          <w:rPr>
            <w:rStyle w:val="a5"/>
            <w:iCs/>
          </w:rPr>
          <w:t>R1-2110986</w:t>
        </w:r>
      </w:hyperlink>
      <w:r w:rsidRPr="000464E1">
        <w:rPr>
          <w:iCs/>
        </w:rPr>
        <w:tab/>
        <w:t>Maintenance on intra-UE prioritization and multiplexing</w:t>
      </w:r>
      <w:r w:rsidRPr="000464E1">
        <w:rPr>
          <w:iCs/>
        </w:rPr>
        <w:tab/>
        <w:t>vivo</w:t>
      </w:r>
    </w:p>
    <w:p w14:paraId="5ABCAB0C" w14:textId="77777777" w:rsidR="000464E1" w:rsidRPr="000464E1" w:rsidRDefault="000464E1" w:rsidP="000464E1">
      <w:pPr>
        <w:pStyle w:val="af1"/>
        <w:numPr>
          <w:ilvl w:val="0"/>
          <w:numId w:val="10"/>
        </w:numPr>
        <w:rPr>
          <w:iCs/>
        </w:rPr>
      </w:pPr>
      <w:hyperlink r:id="rId19" w:history="1">
        <w:r w:rsidRPr="000464E1">
          <w:rPr>
            <w:rStyle w:val="a5"/>
            <w:iCs/>
          </w:rPr>
          <w:t>R1-2110987</w:t>
        </w:r>
      </w:hyperlink>
      <w:r w:rsidRPr="000464E1">
        <w:rPr>
          <w:iCs/>
        </w:rPr>
        <w:tab/>
        <w:t>Draft 38.214 CR on SRS resource set trigger for DCI format 0_2</w:t>
      </w:r>
      <w:r w:rsidRPr="000464E1">
        <w:rPr>
          <w:iCs/>
        </w:rPr>
        <w:tab/>
        <w:t>vivo</w:t>
      </w:r>
    </w:p>
    <w:p w14:paraId="12FAD2FD" w14:textId="77777777" w:rsidR="000464E1" w:rsidRPr="000464E1" w:rsidRDefault="000464E1" w:rsidP="000464E1">
      <w:pPr>
        <w:pStyle w:val="af1"/>
        <w:numPr>
          <w:ilvl w:val="0"/>
          <w:numId w:val="10"/>
        </w:numPr>
        <w:rPr>
          <w:iCs/>
        </w:rPr>
      </w:pPr>
      <w:hyperlink r:id="rId20" w:history="1">
        <w:r w:rsidRPr="000464E1">
          <w:rPr>
            <w:rStyle w:val="a5"/>
            <w:iCs/>
          </w:rPr>
          <w:t>R1-2110988</w:t>
        </w:r>
      </w:hyperlink>
      <w:r w:rsidRPr="000464E1">
        <w:rPr>
          <w:iCs/>
        </w:rPr>
        <w:tab/>
        <w:t>Discussion on issues related to SRS resource sets configured for DCI format 0_1 and DCI format 0_2</w:t>
      </w:r>
      <w:r w:rsidRPr="000464E1">
        <w:rPr>
          <w:iCs/>
        </w:rPr>
        <w:tab/>
        <w:t>vivo</w:t>
      </w:r>
    </w:p>
    <w:p w14:paraId="3B7CEF67" w14:textId="77777777" w:rsidR="000464E1" w:rsidRPr="000464E1" w:rsidRDefault="000464E1" w:rsidP="000464E1">
      <w:pPr>
        <w:pStyle w:val="af1"/>
        <w:numPr>
          <w:ilvl w:val="0"/>
          <w:numId w:val="10"/>
        </w:numPr>
        <w:rPr>
          <w:iCs/>
        </w:rPr>
      </w:pPr>
      <w:hyperlink r:id="rId21" w:history="1">
        <w:r w:rsidRPr="000464E1">
          <w:rPr>
            <w:rStyle w:val="a5"/>
            <w:iCs/>
          </w:rPr>
          <w:t>R1-2111184</w:t>
        </w:r>
      </w:hyperlink>
      <w:r w:rsidRPr="000464E1">
        <w:rPr>
          <w:iCs/>
        </w:rPr>
        <w:tab/>
        <w:t>UE PDSCH Processing Time for DCI Format 1_2</w:t>
      </w:r>
      <w:r w:rsidRPr="000464E1">
        <w:rPr>
          <w:iCs/>
        </w:rPr>
        <w:tab/>
        <w:t>Ericsson</w:t>
      </w:r>
    </w:p>
    <w:p w14:paraId="42F924CD" w14:textId="77777777" w:rsidR="000464E1" w:rsidRPr="000464E1" w:rsidRDefault="000464E1" w:rsidP="000464E1">
      <w:pPr>
        <w:pStyle w:val="af1"/>
        <w:numPr>
          <w:ilvl w:val="0"/>
          <w:numId w:val="10"/>
        </w:numPr>
        <w:rPr>
          <w:iCs/>
        </w:rPr>
      </w:pPr>
      <w:hyperlink r:id="rId22" w:history="1">
        <w:r w:rsidRPr="000464E1">
          <w:rPr>
            <w:rStyle w:val="a5"/>
            <w:iCs/>
          </w:rPr>
          <w:t>R1-2111185</w:t>
        </w:r>
      </w:hyperlink>
      <w:r w:rsidRPr="000464E1">
        <w:rPr>
          <w:iCs/>
        </w:rPr>
        <w:tab/>
        <w:t>UE Procedures for UCI Multiplexing and Prioritization</w:t>
      </w:r>
      <w:r w:rsidRPr="000464E1">
        <w:rPr>
          <w:iCs/>
        </w:rPr>
        <w:tab/>
        <w:t>Ericsson</w:t>
      </w:r>
    </w:p>
    <w:p w14:paraId="6B0592E7" w14:textId="77777777" w:rsidR="000464E1" w:rsidRPr="000464E1" w:rsidRDefault="000464E1" w:rsidP="000464E1">
      <w:pPr>
        <w:pStyle w:val="af1"/>
        <w:numPr>
          <w:ilvl w:val="0"/>
          <w:numId w:val="10"/>
        </w:numPr>
        <w:rPr>
          <w:iCs/>
        </w:rPr>
      </w:pPr>
      <w:hyperlink r:id="rId23" w:history="1">
        <w:r w:rsidRPr="000464E1">
          <w:rPr>
            <w:rStyle w:val="a5"/>
            <w:iCs/>
          </w:rPr>
          <w:t>R1-2111186</w:t>
        </w:r>
      </w:hyperlink>
      <w:r w:rsidRPr="000464E1">
        <w:rPr>
          <w:iCs/>
        </w:rPr>
        <w:tab/>
        <w:t>Intra-UE Multiplexing/Prioritization and UL Skipping</w:t>
      </w:r>
      <w:r w:rsidRPr="000464E1">
        <w:rPr>
          <w:iCs/>
        </w:rPr>
        <w:tab/>
        <w:t>Ericsson</w:t>
      </w:r>
    </w:p>
    <w:p w14:paraId="4FE19E3B" w14:textId="77777777" w:rsidR="000464E1" w:rsidRPr="000464E1" w:rsidRDefault="000464E1" w:rsidP="000464E1">
      <w:pPr>
        <w:pStyle w:val="af1"/>
        <w:numPr>
          <w:ilvl w:val="0"/>
          <w:numId w:val="10"/>
        </w:numPr>
        <w:rPr>
          <w:iCs/>
        </w:rPr>
      </w:pPr>
      <w:hyperlink r:id="rId24" w:history="1">
        <w:r w:rsidRPr="000464E1">
          <w:rPr>
            <w:rStyle w:val="a5"/>
            <w:iCs/>
          </w:rPr>
          <w:t>R1-2111187</w:t>
        </w:r>
      </w:hyperlink>
      <w:r w:rsidRPr="000464E1">
        <w:rPr>
          <w:iCs/>
        </w:rPr>
        <w:tab/>
        <w:t>PUCCH Multiplexing with SPS HARQ-ACK within a Sub-slot</w:t>
      </w:r>
      <w:r w:rsidRPr="000464E1">
        <w:rPr>
          <w:iCs/>
        </w:rPr>
        <w:tab/>
        <w:t>Ericsson</w:t>
      </w:r>
    </w:p>
    <w:p w14:paraId="1D801015" w14:textId="77777777" w:rsidR="000464E1" w:rsidRPr="000464E1" w:rsidRDefault="000464E1" w:rsidP="000464E1">
      <w:pPr>
        <w:pStyle w:val="af1"/>
        <w:numPr>
          <w:ilvl w:val="0"/>
          <w:numId w:val="10"/>
        </w:numPr>
        <w:rPr>
          <w:iCs/>
        </w:rPr>
      </w:pPr>
      <w:hyperlink r:id="rId25" w:history="1">
        <w:r w:rsidRPr="000464E1">
          <w:rPr>
            <w:rStyle w:val="a5"/>
            <w:iCs/>
          </w:rPr>
          <w:t>R1-2111216</w:t>
        </w:r>
      </w:hyperlink>
      <w:r w:rsidRPr="000464E1">
        <w:rPr>
          <w:iCs/>
        </w:rPr>
        <w:tab/>
        <w:t>Discussion on overlapping between CG PUSCH and DG PUSCH</w:t>
      </w:r>
      <w:r w:rsidRPr="000464E1">
        <w:rPr>
          <w:iCs/>
        </w:rPr>
        <w:tab/>
        <w:t>CATT</w:t>
      </w:r>
    </w:p>
    <w:p w14:paraId="54F5B684" w14:textId="77777777" w:rsidR="000464E1" w:rsidRPr="000464E1" w:rsidRDefault="000464E1" w:rsidP="000464E1">
      <w:pPr>
        <w:pStyle w:val="af1"/>
        <w:numPr>
          <w:ilvl w:val="0"/>
          <w:numId w:val="10"/>
        </w:numPr>
        <w:rPr>
          <w:iCs/>
        </w:rPr>
      </w:pPr>
      <w:hyperlink r:id="rId26" w:history="1">
        <w:r w:rsidRPr="000464E1">
          <w:rPr>
            <w:rStyle w:val="a5"/>
            <w:iCs/>
          </w:rPr>
          <w:t>R1-2111217</w:t>
        </w:r>
      </w:hyperlink>
      <w:r w:rsidRPr="000464E1">
        <w:rPr>
          <w:iCs/>
        </w:rPr>
        <w:tab/>
        <w:t>Correction on UL cancellation</w:t>
      </w:r>
      <w:r w:rsidRPr="000464E1">
        <w:rPr>
          <w:iCs/>
        </w:rPr>
        <w:tab/>
        <w:t>CATT</w:t>
      </w:r>
    </w:p>
    <w:p w14:paraId="7167CB54" w14:textId="77777777" w:rsidR="000464E1" w:rsidRPr="000464E1" w:rsidRDefault="000464E1" w:rsidP="000464E1">
      <w:pPr>
        <w:pStyle w:val="af1"/>
        <w:numPr>
          <w:ilvl w:val="0"/>
          <w:numId w:val="10"/>
        </w:numPr>
        <w:rPr>
          <w:iCs/>
        </w:rPr>
      </w:pPr>
      <w:hyperlink r:id="rId27" w:history="1">
        <w:r w:rsidRPr="000464E1">
          <w:rPr>
            <w:rStyle w:val="a5"/>
            <w:iCs/>
          </w:rPr>
          <w:t>R1-2111218</w:t>
        </w:r>
      </w:hyperlink>
      <w:r w:rsidRPr="000464E1">
        <w:rPr>
          <w:iCs/>
        </w:rPr>
        <w:tab/>
        <w:t>Discussion on intra-UE multiplexing/prioritization for eURLLC</w:t>
      </w:r>
      <w:r w:rsidRPr="000464E1">
        <w:rPr>
          <w:iCs/>
        </w:rPr>
        <w:tab/>
        <w:t>CATT</w:t>
      </w:r>
    </w:p>
    <w:p w14:paraId="35F04C81" w14:textId="77777777" w:rsidR="000464E1" w:rsidRPr="000464E1" w:rsidRDefault="000464E1" w:rsidP="000464E1">
      <w:pPr>
        <w:pStyle w:val="af1"/>
        <w:numPr>
          <w:ilvl w:val="0"/>
          <w:numId w:val="10"/>
        </w:numPr>
        <w:rPr>
          <w:iCs/>
        </w:rPr>
      </w:pPr>
      <w:hyperlink r:id="rId28" w:history="1">
        <w:r w:rsidRPr="000464E1">
          <w:rPr>
            <w:rStyle w:val="a5"/>
            <w:iCs/>
          </w:rPr>
          <w:t>R1-2111336</w:t>
        </w:r>
      </w:hyperlink>
      <w:r w:rsidRPr="000464E1">
        <w:rPr>
          <w:iCs/>
        </w:rPr>
        <w:tab/>
        <w:t>Discussion and draft CR on UE PDSCH processing time for DCI format 1_2</w:t>
      </w:r>
      <w:r w:rsidRPr="000464E1">
        <w:rPr>
          <w:iCs/>
        </w:rPr>
        <w:tab/>
        <w:t>OPPO</w:t>
      </w:r>
    </w:p>
    <w:p w14:paraId="5EB3B56C" w14:textId="77777777" w:rsidR="000464E1" w:rsidRPr="000464E1" w:rsidRDefault="000464E1" w:rsidP="000464E1">
      <w:pPr>
        <w:pStyle w:val="af1"/>
        <w:numPr>
          <w:ilvl w:val="0"/>
          <w:numId w:val="10"/>
        </w:numPr>
        <w:rPr>
          <w:iCs/>
        </w:rPr>
      </w:pPr>
      <w:hyperlink r:id="rId29" w:history="1">
        <w:r w:rsidRPr="000464E1">
          <w:rPr>
            <w:rStyle w:val="a5"/>
            <w:iCs/>
          </w:rPr>
          <w:t>R1-2111337</w:t>
        </w:r>
      </w:hyperlink>
      <w:r w:rsidRPr="000464E1">
        <w:rPr>
          <w:iCs/>
        </w:rPr>
        <w:tab/>
        <w:t>Discussion and draft CR on scheduling and HARQ enhancement</w:t>
      </w:r>
      <w:r w:rsidRPr="000464E1">
        <w:rPr>
          <w:iCs/>
        </w:rPr>
        <w:tab/>
        <w:t>OPPO</w:t>
      </w:r>
    </w:p>
    <w:p w14:paraId="2F43D1CB" w14:textId="77777777" w:rsidR="000464E1" w:rsidRPr="000464E1" w:rsidRDefault="000464E1" w:rsidP="000464E1">
      <w:pPr>
        <w:pStyle w:val="af1"/>
        <w:numPr>
          <w:ilvl w:val="0"/>
          <w:numId w:val="10"/>
        </w:numPr>
        <w:rPr>
          <w:iCs/>
        </w:rPr>
      </w:pPr>
      <w:hyperlink r:id="rId30" w:history="1">
        <w:r w:rsidRPr="000464E1">
          <w:rPr>
            <w:rStyle w:val="a5"/>
            <w:iCs/>
          </w:rPr>
          <w:t>R1-2111338</w:t>
        </w:r>
      </w:hyperlink>
      <w:r w:rsidRPr="000464E1">
        <w:rPr>
          <w:iCs/>
        </w:rPr>
        <w:tab/>
        <w:t>Remaining issues on intra-UE prioritization or multiplexing</w:t>
      </w:r>
      <w:r w:rsidRPr="000464E1">
        <w:rPr>
          <w:iCs/>
        </w:rPr>
        <w:tab/>
        <w:t>OPPO</w:t>
      </w:r>
    </w:p>
    <w:p w14:paraId="57D41F41" w14:textId="77777777" w:rsidR="000464E1" w:rsidRPr="000464E1" w:rsidRDefault="000464E1" w:rsidP="000464E1">
      <w:pPr>
        <w:pStyle w:val="af1"/>
        <w:numPr>
          <w:ilvl w:val="0"/>
          <w:numId w:val="10"/>
        </w:numPr>
        <w:rPr>
          <w:iCs/>
        </w:rPr>
      </w:pPr>
      <w:hyperlink r:id="rId31" w:history="1">
        <w:r w:rsidRPr="000464E1">
          <w:rPr>
            <w:rStyle w:val="a5"/>
            <w:iCs/>
          </w:rPr>
          <w:t>R1-2111362</w:t>
        </w:r>
      </w:hyperlink>
      <w:r w:rsidRPr="000464E1">
        <w:rPr>
          <w:iCs/>
        </w:rPr>
        <w:tab/>
        <w:t>Draft CR on UL multiplexing with SPS HARQ-ACK or SR in one sub-slot</w:t>
      </w:r>
      <w:r w:rsidRPr="000464E1">
        <w:rPr>
          <w:iCs/>
        </w:rPr>
        <w:tab/>
        <w:t>ZTE</w:t>
      </w:r>
    </w:p>
    <w:p w14:paraId="7FBFD787" w14:textId="77777777" w:rsidR="000464E1" w:rsidRPr="000464E1" w:rsidRDefault="000464E1" w:rsidP="000464E1">
      <w:pPr>
        <w:pStyle w:val="af1"/>
        <w:numPr>
          <w:ilvl w:val="0"/>
          <w:numId w:val="10"/>
        </w:numPr>
        <w:rPr>
          <w:iCs/>
        </w:rPr>
      </w:pPr>
      <w:hyperlink r:id="rId32" w:history="1">
        <w:r w:rsidRPr="000464E1">
          <w:rPr>
            <w:rStyle w:val="a5"/>
            <w:iCs/>
          </w:rPr>
          <w:t>R1-2111679</w:t>
        </w:r>
      </w:hyperlink>
      <w:r w:rsidRPr="000464E1">
        <w:rPr>
          <w:iCs/>
        </w:rPr>
        <w:tab/>
        <w:t>[Draft CR] Clarification on Inter-sub-slot multiplexing of low-priority UCIs</w:t>
      </w:r>
      <w:r w:rsidRPr="000464E1">
        <w:rPr>
          <w:iCs/>
        </w:rPr>
        <w:tab/>
        <w:t>Nokia, Nokia Shanghai Bell</w:t>
      </w:r>
    </w:p>
    <w:p w14:paraId="7DBC4ADA" w14:textId="77777777" w:rsidR="000464E1" w:rsidRPr="000464E1" w:rsidRDefault="000464E1" w:rsidP="000464E1">
      <w:pPr>
        <w:pStyle w:val="af1"/>
        <w:numPr>
          <w:ilvl w:val="0"/>
          <w:numId w:val="10"/>
        </w:numPr>
        <w:rPr>
          <w:iCs/>
        </w:rPr>
      </w:pPr>
      <w:hyperlink r:id="rId33" w:history="1">
        <w:r w:rsidRPr="000464E1">
          <w:rPr>
            <w:rStyle w:val="a5"/>
            <w:iCs/>
          </w:rPr>
          <w:t>R1-2111680</w:t>
        </w:r>
      </w:hyperlink>
      <w:r w:rsidRPr="000464E1">
        <w:rPr>
          <w:iCs/>
        </w:rPr>
        <w:tab/>
        <w:t>Correction on UE procedure for intra-UE prioritization/multiplexing</w:t>
      </w:r>
      <w:r w:rsidRPr="000464E1">
        <w:rPr>
          <w:iCs/>
        </w:rPr>
        <w:tab/>
        <w:t>Nokia, Nokia Shanghai Bell</w:t>
      </w:r>
    </w:p>
    <w:p w14:paraId="3B90944B" w14:textId="77777777" w:rsidR="000464E1" w:rsidRPr="000464E1" w:rsidRDefault="000464E1" w:rsidP="000464E1">
      <w:pPr>
        <w:pStyle w:val="af1"/>
        <w:numPr>
          <w:ilvl w:val="0"/>
          <w:numId w:val="10"/>
        </w:numPr>
        <w:rPr>
          <w:iCs/>
        </w:rPr>
      </w:pPr>
      <w:hyperlink r:id="rId34" w:history="1">
        <w:r w:rsidRPr="000464E1">
          <w:rPr>
            <w:rStyle w:val="a5"/>
            <w:iCs/>
          </w:rPr>
          <w:t>R1-2111682</w:t>
        </w:r>
      </w:hyperlink>
      <w:r w:rsidRPr="000464E1">
        <w:rPr>
          <w:iCs/>
        </w:rPr>
        <w:tab/>
        <w:t>Rel-16 URLLC/IIoT PUSCH skipping (with LCH and/or PHY prioritization configured)</w:t>
      </w:r>
      <w:r w:rsidRPr="000464E1">
        <w:rPr>
          <w:iCs/>
        </w:rPr>
        <w:tab/>
        <w:t>Nokia, Nokia Shanghai Bell</w:t>
      </w:r>
    </w:p>
    <w:p w14:paraId="3495C7E8" w14:textId="77777777" w:rsidR="000464E1" w:rsidRPr="000464E1" w:rsidRDefault="000464E1" w:rsidP="000464E1">
      <w:pPr>
        <w:pStyle w:val="af1"/>
        <w:numPr>
          <w:ilvl w:val="0"/>
          <w:numId w:val="10"/>
        </w:numPr>
        <w:rPr>
          <w:iCs/>
        </w:rPr>
      </w:pPr>
      <w:hyperlink r:id="rId35" w:history="1">
        <w:r w:rsidRPr="000464E1">
          <w:rPr>
            <w:rStyle w:val="a5"/>
            <w:iCs/>
          </w:rPr>
          <w:t>R1-2111849</w:t>
        </w:r>
      </w:hyperlink>
      <w:r w:rsidRPr="000464E1">
        <w:rPr>
          <w:iCs/>
        </w:rPr>
        <w:tab/>
        <w:t>UCI multiplexing and UL skipping in Rel-16 URLLC</w:t>
      </w:r>
      <w:r w:rsidRPr="000464E1">
        <w:rPr>
          <w:iCs/>
        </w:rPr>
        <w:tab/>
        <w:t>Apple</w:t>
      </w:r>
    </w:p>
    <w:p w14:paraId="7122CDC5" w14:textId="77777777" w:rsidR="000464E1" w:rsidRPr="000464E1" w:rsidRDefault="000464E1" w:rsidP="000464E1">
      <w:pPr>
        <w:pStyle w:val="af1"/>
        <w:numPr>
          <w:ilvl w:val="0"/>
          <w:numId w:val="10"/>
        </w:numPr>
        <w:rPr>
          <w:iCs/>
        </w:rPr>
      </w:pPr>
      <w:hyperlink r:id="rId36" w:history="1">
        <w:r w:rsidRPr="000464E1">
          <w:rPr>
            <w:rStyle w:val="a5"/>
            <w:iCs/>
          </w:rPr>
          <w:t>R1-2111850</w:t>
        </w:r>
      </w:hyperlink>
      <w:r w:rsidRPr="000464E1">
        <w:rPr>
          <w:iCs/>
        </w:rPr>
        <w:tab/>
        <w:t>Remaining issues on intra-UE multiplexing/prioritization for eURLLC</w:t>
      </w:r>
      <w:r w:rsidRPr="000464E1">
        <w:rPr>
          <w:iCs/>
        </w:rPr>
        <w:tab/>
        <w:t>Apple</w:t>
      </w:r>
    </w:p>
    <w:p w14:paraId="5F3CEB23" w14:textId="77777777" w:rsidR="000464E1" w:rsidRPr="000464E1" w:rsidRDefault="000464E1" w:rsidP="000464E1">
      <w:pPr>
        <w:pStyle w:val="af1"/>
        <w:numPr>
          <w:ilvl w:val="0"/>
          <w:numId w:val="10"/>
        </w:numPr>
        <w:rPr>
          <w:iCs/>
        </w:rPr>
      </w:pPr>
      <w:hyperlink r:id="rId37" w:history="1">
        <w:r w:rsidRPr="000464E1">
          <w:rPr>
            <w:rStyle w:val="a5"/>
            <w:iCs/>
          </w:rPr>
          <w:t>R1-2112170</w:t>
        </w:r>
      </w:hyperlink>
      <w:r w:rsidRPr="000464E1">
        <w:rPr>
          <w:iCs/>
        </w:rPr>
        <w:tab/>
        <w:t>Correction on RRC parameter name of Type-1 HARQ-ACK codebook in TS 38.213</w:t>
      </w:r>
      <w:r w:rsidRPr="000464E1">
        <w:rPr>
          <w:iCs/>
        </w:rPr>
        <w:tab/>
        <w:t>ITRI</w:t>
      </w:r>
    </w:p>
    <w:p w14:paraId="3F157F32" w14:textId="77777777" w:rsidR="000464E1" w:rsidRPr="000464E1" w:rsidRDefault="000464E1" w:rsidP="000464E1">
      <w:pPr>
        <w:pStyle w:val="af1"/>
        <w:numPr>
          <w:ilvl w:val="0"/>
          <w:numId w:val="10"/>
        </w:numPr>
        <w:rPr>
          <w:iCs/>
        </w:rPr>
      </w:pPr>
      <w:hyperlink r:id="rId38" w:history="1">
        <w:r w:rsidRPr="000464E1">
          <w:rPr>
            <w:rStyle w:val="a5"/>
            <w:iCs/>
          </w:rPr>
          <w:t>R1-2112194</w:t>
        </w:r>
      </w:hyperlink>
      <w:r w:rsidRPr="000464E1">
        <w:rPr>
          <w:iCs/>
        </w:rPr>
        <w:tab/>
        <w:t>Remaining issues on eCG enhancements for URLLC</w:t>
      </w:r>
      <w:r w:rsidRPr="000464E1">
        <w:rPr>
          <w:iCs/>
        </w:rPr>
        <w:tab/>
        <w:t>Qualcomm Incorporated</w:t>
      </w:r>
    </w:p>
    <w:p w14:paraId="36BD8711" w14:textId="77777777" w:rsidR="000464E1" w:rsidRPr="000464E1" w:rsidRDefault="000464E1" w:rsidP="000464E1">
      <w:pPr>
        <w:pStyle w:val="af1"/>
        <w:numPr>
          <w:ilvl w:val="0"/>
          <w:numId w:val="10"/>
        </w:numPr>
        <w:rPr>
          <w:iCs/>
        </w:rPr>
      </w:pPr>
      <w:hyperlink r:id="rId39" w:history="1">
        <w:r w:rsidRPr="000464E1">
          <w:rPr>
            <w:rStyle w:val="a5"/>
            <w:iCs/>
          </w:rPr>
          <w:t>R1-2112398</w:t>
        </w:r>
      </w:hyperlink>
      <w:r w:rsidRPr="000464E1">
        <w:rPr>
          <w:iCs/>
        </w:rPr>
        <w:tab/>
        <w:t>Resolving Overlapping SPS HARQ-ACK with Repetition</w:t>
      </w:r>
      <w:r w:rsidRPr="000464E1">
        <w:rPr>
          <w:iCs/>
        </w:rPr>
        <w:tab/>
        <w:t>Ericsson</w:t>
      </w:r>
    </w:p>
    <w:p w14:paraId="1FF37237" w14:textId="77777777" w:rsidR="000464E1" w:rsidRPr="000464E1" w:rsidRDefault="000464E1" w:rsidP="000464E1">
      <w:pPr>
        <w:pStyle w:val="af1"/>
        <w:numPr>
          <w:ilvl w:val="0"/>
          <w:numId w:val="10"/>
        </w:numPr>
        <w:rPr>
          <w:iCs/>
        </w:rPr>
      </w:pPr>
      <w:hyperlink r:id="rId40" w:history="1">
        <w:r w:rsidRPr="000464E1">
          <w:rPr>
            <w:rStyle w:val="a5"/>
            <w:iCs/>
          </w:rPr>
          <w:t>R1-2112408</w:t>
        </w:r>
      </w:hyperlink>
      <w:r w:rsidRPr="000464E1">
        <w:rPr>
          <w:iCs/>
        </w:rPr>
        <w:tab/>
        <w:t>Corrections on RRC signaling for scaling PDCCH monitoring capability for NR-DC operation</w:t>
      </w:r>
      <w:r w:rsidRPr="000464E1">
        <w:rPr>
          <w:iCs/>
        </w:rPr>
        <w:tab/>
        <w:t>Huawei, HiSilicon</w:t>
      </w:r>
    </w:p>
    <w:p w14:paraId="1FF7A152" w14:textId="77777777" w:rsidR="000464E1" w:rsidRDefault="000464E1" w:rsidP="000464E1">
      <w:pPr>
        <w:pStyle w:val="af1"/>
        <w:numPr>
          <w:ilvl w:val="0"/>
          <w:numId w:val="10"/>
        </w:numPr>
        <w:rPr>
          <w:lang w:eastAsia="x-none"/>
        </w:rPr>
      </w:pPr>
      <w:hyperlink r:id="rId41" w:history="1">
        <w:r>
          <w:rPr>
            <w:rStyle w:val="a5"/>
            <w:lang w:eastAsia="x-none"/>
          </w:rPr>
          <w:t>R1-2110757</w:t>
        </w:r>
      </w:hyperlink>
      <w:r>
        <w:rPr>
          <w:lang w:eastAsia="x-none"/>
        </w:rPr>
        <w:tab/>
        <w:t>LS on PDCCH Blind Detection in CA</w:t>
      </w:r>
      <w:r>
        <w:rPr>
          <w:lang w:eastAsia="x-none"/>
        </w:rPr>
        <w:tab/>
        <w:t>RAN2, Huawei</w:t>
      </w:r>
    </w:p>
    <w:p w14:paraId="79F485E0" w14:textId="77777777" w:rsidR="000464E1" w:rsidRDefault="000464E1" w:rsidP="000464E1">
      <w:pPr>
        <w:pStyle w:val="af1"/>
        <w:numPr>
          <w:ilvl w:val="0"/>
          <w:numId w:val="10"/>
        </w:numPr>
        <w:rPr>
          <w:lang w:eastAsia="x-none"/>
        </w:rPr>
      </w:pPr>
      <w:hyperlink r:id="rId42" w:history="1">
        <w:r>
          <w:rPr>
            <w:rStyle w:val="a5"/>
            <w:lang w:eastAsia="x-none"/>
          </w:rPr>
          <w:t>R1-2110906</w:t>
        </w:r>
      </w:hyperlink>
      <w:r>
        <w:rPr>
          <w:lang w:eastAsia="x-none"/>
        </w:rPr>
        <w:tab/>
        <w:t>[Draft] Reply LS on PDCCH Blind Detection in CA</w:t>
      </w:r>
      <w:r>
        <w:rPr>
          <w:lang w:eastAsia="x-none"/>
        </w:rPr>
        <w:tab/>
        <w:t>ZTE</w:t>
      </w:r>
    </w:p>
    <w:p w14:paraId="34C0E055" w14:textId="77777777" w:rsidR="000464E1" w:rsidRDefault="000464E1" w:rsidP="000464E1">
      <w:pPr>
        <w:pStyle w:val="af1"/>
        <w:numPr>
          <w:ilvl w:val="0"/>
          <w:numId w:val="10"/>
        </w:numPr>
        <w:rPr>
          <w:lang w:eastAsia="x-none"/>
        </w:rPr>
      </w:pPr>
      <w:hyperlink r:id="rId43" w:history="1">
        <w:r>
          <w:rPr>
            <w:rStyle w:val="a5"/>
            <w:lang w:eastAsia="x-none"/>
          </w:rPr>
          <w:t>R1-2110971</w:t>
        </w:r>
      </w:hyperlink>
      <w:r>
        <w:rPr>
          <w:lang w:eastAsia="x-none"/>
        </w:rPr>
        <w:tab/>
        <w:t>Discussion on RAN2 LS on PDCCH Blind Detection in CA</w:t>
      </w:r>
      <w:r>
        <w:rPr>
          <w:lang w:eastAsia="x-none"/>
        </w:rPr>
        <w:tab/>
        <w:t>vivo</w:t>
      </w:r>
    </w:p>
    <w:p w14:paraId="666ADD64" w14:textId="77777777" w:rsidR="000464E1" w:rsidRDefault="000464E1" w:rsidP="000464E1">
      <w:pPr>
        <w:pStyle w:val="af1"/>
        <w:numPr>
          <w:ilvl w:val="0"/>
          <w:numId w:val="10"/>
        </w:numPr>
        <w:rPr>
          <w:lang w:eastAsia="x-none"/>
        </w:rPr>
      </w:pPr>
      <w:hyperlink r:id="rId44" w:history="1">
        <w:r>
          <w:rPr>
            <w:rStyle w:val="a5"/>
            <w:lang w:eastAsia="x-none"/>
          </w:rPr>
          <w:t>R1-2111709</w:t>
        </w:r>
      </w:hyperlink>
      <w:r>
        <w:rPr>
          <w:lang w:eastAsia="x-none"/>
        </w:rPr>
        <w:tab/>
        <w:t>Discussion on RAN2 LS on blind detection in CA</w:t>
      </w:r>
      <w:r>
        <w:rPr>
          <w:lang w:eastAsia="x-none"/>
        </w:rPr>
        <w:tab/>
        <w:t>Samsung</w:t>
      </w:r>
    </w:p>
    <w:p w14:paraId="0B0BC3C6" w14:textId="0A3436FE" w:rsidR="0096795F" w:rsidRPr="00C06E37" w:rsidRDefault="000464E1" w:rsidP="00FD11A4">
      <w:pPr>
        <w:pStyle w:val="af1"/>
        <w:numPr>
          <w:ilvl w:val="0"/>
          <w:numId w:val="10"/>
        </w:numPr>
        <w:rPr>
          <w:rFonts w:hint="eastAsia"/>
          <w:lang w:eastAsia="x-none"/>
        </w:rPr>
      </w:pPr>
      <w:hyperlink r:id="rId45" w:history="1">
        <w:r>
          <w:rPr>
            <w:rStyle w:val="a5"/>
            <w:lang w:eastAsia="x-none"/>
          </w:rPr>
          <w:t>R1-2112407</w:t>
        </w:r>
      </w:hyperlink>
      <w:r>
        <w:rPr>
          <w:lang w:eastAsia="x-none"/>
        </w:rPr>
        <w:tab/>
        <w:t>Draft reply LS on PDCCH Blind Detection in CA</w:t>
      </w:r>
      <w:r>
        <w:rPr>
          <w:lang w:eastAsia="x-none"/>
        </w:rPr>
        <w:tab/>
        <w:t>Huawei, HiSilicon</w:t>
      </w:r>
      <w:bookmarkEnd w:id="2"/>
    </w:p>
    <w:sectPr w:rsidR="0096795F" w:rsidRPr="00C06E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DDD3C" w14:textId="77777777" w:rsidR="003D186F" w:rsidRDefault="003D186F">
      <w:r>
        <w:separator/>
      </w:r>
    </w:p>
  </w:endnote>
  <w:endnote w:type="continuationSeparator" w:id="0">
    <w:p w14:paraId="2684C709" w14:textId="77777777" w:rsidR="003D186F" w:rsidRDefault="003D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altName w:val="MS Gothic"/>
    <w:charset w:val="80"/>
    <w:family w:val="roma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66B92" w14:textId="77777777" w:rsidR="003D186F" w:rsidRDefault="003D186F">
      <w:r>
        <w:separator/>
      </w:r>
    </w:p>
  </w:footnote>
  <w:footnote w:type="continuationSeparator" w:id="0">
    <w:p w14:paraId="327AA1FA" w14:textId="77777777" w:rsidR="003D186F" w:rsidRDefault="003D18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F783376"/>
    <w:multiLevelType w:val="hybridMultilevel"/>
    <w:tmpl w:val="ABEAD2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892DBD"/>
    <w:multiLevelType w:val="hybridMultilevel"/>
    <w:tmpl w:val="D26034E0"/>
    <w:lvl w:ilvl="0" w:tplc="85D4B94E">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0E747B"/>
    <w:multiLevelType w:val="hybridMultilevel"/>
    <w:tmpl w:val="502871D0"/>
    <w:lvl w:ilvl="0" w:tplc="3F40EAB2">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744555"/>
    <w:multiLevelType w:val="hybridMultilevel"/>
    <w:tmpl w:val="C9C068E4"/>
    <w:lvl w:ilvl="0" w:tplc="E4682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E065AF9"/>
    <w:multiLevelType w:val="hybridMultilevel"/>
    <w:tmpl w:val="A732CC76"/>
    <w:lvl w:ilvl="0" w:tplc="8F0C215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0"/>
  </w:num>
  <w:num w:numId="3">
    <w:abstractNumId w:val="4"/>
  </w:num>
  <w:num w:numId="4">
    <w:abstractNumId w:val="6"/>
  </w:num>
  <w:num w:numId="5">
    <w:abstractNumId w:val="19"/>
  </w:num>
  <w:num w:numId="6">
    <w:abstractNumId w:val="11"/>
  </w:num>
  <w:num w:numId="7">
    <w:abstractNumId w:val="9"/>
  </w:num>
  <w:num w:numId="8">
    <w:abstractNumId w:val="14"/>
  </w:num>
  <w:num w:numId="9">
    <w:abstractNumId w:val="15"/>
  </w:num>
  <w:num w:numId="10">
    <w:abstractNumId w:val="5"/>
  </w:num>
  <w:num w:numId="11">
    <w:abstractNumId w:val="20"/>
  </w:num>
  <w:num w:numId="12">
    <w:abstractNumId w:val="21"/>
  </w:num>
  <w:num w:numId="13">
    <w:abstractNumId w:val="2"/>
  </w:num>
  <w:num w:numId="14">
    <w:abstractNumId w:val="1"/>
  </w:num>
  <w:num w:numId="15">
    <w:abstractNumId w:val="16"/>
  </w:num>
  <w:num w:numId="16">
    <w:abstractNumId w:val="7"/>
  </w:num>
  <w:num w:numId="17">
    <w:abstractNumId w:val="3"/>
  </w:num>
  <w:num w:numId="18">
    <w:abstractNumId w:val="0"/>
  </w:num>
  <w:num w:numId="19">
    <w:abstractNumId w:val="16"/>
  </w:num>
  <w:num w:numId="20">
    <w:abstractNumId w:val="17"/>
  </w:num>
  <w:num w:numId="21">
    <w:abstractNumId w:val="4"/>
  </w:num>
  <w:num w:numId="22">
    <w:abstractNumId w:val="16"/>
  </w:num>
  <w:num w:numId="23">
    <w:abstractNumId w:val="10"/>
  </w:num>
  <w:num w:numId="24">
    <w:abstractNumId w:val="8"/>
  </w:num>
  <w:num w:numId="25">
    <w:abstractNumId w:val="12"/>
  </w:num>
  <w:num w:numId="26">
    <w:abstractNumId w:val="18"/>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DD"/>
    <w:rsid w:val="00000D04"/>
    <w:rsid w:val="00000DB2"/>
    <w:rsid w:val="00001076"/>
    <w:rsid w:val="000014C7"/>
    <w:rsid w:val="000014D8"/>
    <w:rsid w:val="000020F6"/>
    <w:rsid w:val="000026AA"/>
    <w:rsid w:val="00002893"/>
    <w:rsid w:val="000030EA"/>
    <w:rsid w:val="000033A3"/>
    <w:rsid w:val="000033A6"/>
    <w:rsid w:val="00003605"/>
    <w:rsid w:val="000037B7"/>
    <w:rsid w:val="00003C56"/>
    <w:rsid w:val="00003EC2"/>
    <w:rsid w:val="000040A9"/>
    <w:rsid w:val="0000449D"/>
    <w:rsid w:val="0000458E"/>
    <w:rsid w:val="00004E70"/>
    <w:rsid w:val="00005319"/>
    <w:rsid w:val="000055CB"/>
    <w:rsid w:val="00005B41"/>
    <w:rsid w:val="00005F1C"/>
    <w:rsid w:val="00006032"/>
    <w:rsid w:val="00006303"/>
    <w:rsid w:val="00006C8C"/>
    <w:rsid w:val="00006CBD"/>
    <w:rsid w:val="00007229"/>
    <w:rsid w:val="000072B6"/>
    <w:rsid w:val="00007467"/>
    <w:rsid w:val="00007813"/>
    <w:rsid w:val="000109E6"/>
    <w:rsid w:val="00010C63"/>
    <w:rsid w:val="00011C55"/>
    <w:rsid w:val="00011CC7"/>
    <w:rsid w:val="00011E9B"/>
    <w:rsid w:val="00011F67"/>
    <w:rsid w:val="000121EB"/>
    <w:rsid w:val="0001262C"/>
    <w:rsid w:val="00012862"/>
    <w:rsid w:val="000128E6"/>
    <w:rsid w:val="0001344B"/>
    <w:rsid w:val="000147E9"/>
    <w:rsid w:val="00015780"/>
    <w:rsid w:val="00015ACE"/>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0E7"/>
    <w:rsid w:val="0003024C"/>
    <w:rsid w:val="0003090E"/>
    <w:rsid w:val="00030EBD"/>
    <w:rsid w:val="00031153"/>
    <w:rsid w:val="00031ADB"/>
    <w:rsid w:val="00031B5C"/>
    <w:rsid w:val="00031FD2"/>
    <w:rsid w:val="00032056"/>
    <w:rsid w:val="000328CA"/>
    <w:rsid w:val="00032E40"/>
    <w:rsid w:val="0003376B"/>
    <w:rsid w:val="0003390D"/>
    <w:rsid w:val="00033B9A"/>
    <w:rsid w:val="00033D2C"/>
    <w:rsid w:val="00034438"/>
    <w:rsid w:val="00034676"/>
    <w:rsid w:val="000346E6"/>
    <w:rsid w:val="00034BB4"/>
    <w:rsid w:val="000352B3"/>
    <w:rsid w:val="000353CE"/>
    <w:rsid w:val="00035B74"/>
    <w:rsid w:val="000365DE"/>
    <w:rsid w:val="0003776E"/>
    <w:rsid w:val="0004023E"/>
    <w:rsid w:val="0004024B"/>
    <w:rsid w:val="00040379"/>
    <w:rsid w:val="00040637"/>
    <w:rsid w:val="0004086D"/>
    <w:rsid w:val="00041C57"/>
    <w:rsid w:val="00041DDD"/>
    <w:rsid w:val="00042BBB"/>
    <w:rsid w:val="0004310C"/>
    <w:rsid w:val="000434B7"/>
    <w:rsid w:val="000435E4"/>
    <w:rsid w:val="0004514B"/>
    <w:rsid w:val="000464E1"/>
    <w:rsid w:val="00046796"/>
    <w:rsid w:val="000467FD"/>
    <w:rsid w:val="00046AAF"/>
    <w:rsid w:val="00047225"/>
    <w:rsid w:val="000472FB"/>
    <w:rsid w:val="00047A2E"/>
    <w:rsid w:val="00047E60"/>
    <w:rsid w:val="00050871"/>
    <w:rsid w:val="0005144F"/>
    <w:rsid w:val="00051D3A"/>
    <w:rsid w:val="0005204B"/>
    <w:rsid w:val="00052AD2"/>
    <w:rsid w:val="000530DF"/>
    <w:rsid w:val="00054027"/>
    <w:rsid w:val="000543B4"/>
    <w:rsid w:val="00054E0C"/>
    <w:rsid w:val="0005541D"/>
    <w:rsid w:val="000557E4"/>
    <w:rsid w:val="000559CB"/>
    <w:rsid w:val="000565C8"/>
    <w:rsid w:val="00056FCF"/>
    <w:rsid w:val="00057516"/>
    <w:rsid w:val="00057841"/>
    <w:rsid w:val="00057DC8"/>
    <w:rsid w:val="00060DD6"/>
    <w:rsid w:val="000612E1"/>
    <w:rsid w:val="000614FE"/>
    <w:rsid w:val="00061638"/>
    <w:rsid w:val="000632C0"/>
    <w:rsid w:val="0006350C"/>
    <w:rsid w:val="00063596"/>
    <w:rsid w:val="00064791"/>
    <w:rsid w:val="00064D50"/>
    <w:rsid w:val="00064EE8"/>
    <w:rsid w:val="00065D38"/>
    <w:rsid w:val="00066411"/>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681C"/>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0FEF"/>
    <w:rsid w:val="000911AE"/>
    <w:rsid w:val="00092FBD"/>
    <w:rsid w:val="00093697"/>
    <w:rsid w:val="00093C74"/>
    <w:rsid w:val="00093D42"/>
    <w:rsid w:val="00093DD0"/>
    <w:rsid w:val="00094A16"/>
    <w:rsid w:val="00094DE6"/>
    <w:rsid w:val="00095151"/>
    <w:rsid w:val="0009543B"/>
    <w:rsid w:val="00095465"/>
    <w:rsid w:val="00096000"/>
    <w:rsid w:val="00096249"/>
    <w:rsid w:val="00096356"/>
    <w:rsid w:val="000969B8"/>
    <w:rsid w:val="00096CF8"/>
    <w:rsid w:val="00096FDA"/>
    <w:rsid w:val="000977D3"/>
    <w:rsid w:val="00097C99"/>
    <w:rsid w:val="000A070D"/>
    <w:rsid w:val="000A0F14"/>
    <w:rsid w:val="000A12D3"/>
    <w:rsid w:val="000A13A5"/>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4B08"/>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C7B1A"/>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6144"/>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3731"/>
    <w:rsid w:val="000F3C65"/>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6C"/>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A36"/>
    <w:rsid w:val="00114CAD"/>
    <w:rsid w:val="0011557B"/>
    <w:rsid w:val="0011574E"/>
    <w:rsid w:val="00115967"/>
    <w:rsid w:val="00116057"/>
    <w:rsid w:val="00117C85"/>
    <w:rsid w:val="00117E10"/>
    <w:rsid w:val="00120433"/>
    <w:rsid w:val="00120B13"/>
    <w:rsid w:val="0012167C"/>
    <w:rsid w:val="00121D7D"/>
    <w:rsid w:val="00121F60"/>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2221"/>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399"/>
    <w:rsid w:val="00152835"/>
    <w:rsid w:val="00153403"/>
    <w:rsid w:val="00153534"/>
    <w:rsid w:val="00154039"/>
    <w:rsid w:val="001559FA"/>
    <w:rsid w:val="00155AE5"/>
    <w:rsid w:val="001560B3"/>
    <w:rsid w:val="00156374"/>
    <w:rsid w:val="0015665A"/>
    <w:rsid w:val="0015671E"/>
    <w:rsid w:val="0015703E"/>
    <w:rsid w:val="001577D8"/>
    <w:rsid w:val="001578AD"/>
    <w:rsid w:val="00157A6E"/>
    <w:rsid w:val="00157FC3"/>
    <w:rsid w:val="001604DE"/>
    <w:rsid w:val="00160739"/>
    <w:rsid w:val="00160CC7"/>
    <w:rsid w:val="00161055"/>
    <w:rsid w:val="0016133F"/>
    <w:rsid w:val="001620D4"/>
    <w:rsid w:val="001621E1"/>
    <w:rsid w:val="001622F7"/>
    <w:rsid w:val="0016271E"/>
    <w:rsid w:val="00162D03"/>
    <w:rsid w:val="00162D7A"/>
    <w:rsid w:val="00164DAB"/>
    <w:rsid w:val="0016526A"/>
    <w:rsid w:val="00165BBB"/>
    <w:rsid w:val="0016613F"/>
    <w:rsid w:val="00166215"/>
    <w:rsid w:val="001662F0"/>
    <w:rsid w:val="00166591"/>
    <w:rsid w:val="0016795C"/>
    <w:rsid w:val="00167B9A"/>
    <w:rsid w:val="00167F72"/>
    <w:rsid w:val="00167FBE"/>
    <w:rsid w:val="00170488"/>
    <w:rsid w:val="00171143"/>
    <w:rsid w:val="001716EA"/>
    <w:rsid w:val="00172864"/>
    <w:rsid w:val="00172A26"/>
    <w:rsid w:val="00172B82"/>
    <w:rsid w:val="00172EFA"/>
    <w:rsid w:val="00173608"/>
    <w:rsid w:val="00173CAF"/>
    <w:rsid w:val="00173D15"/>
    <w:rsid w:val="00174070"/>
    <w:rsid w:val="001745EC"/>
    <w:rsid w:val="001747B7"/>
    <w:rsid w:val="00174C25"/>
    <w:rsid w:val="0017507C"/>
    <w:rsid w:val="00175C30"/>
    <w:rsid w:val="0017684D"/>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0FF"/>
    <w:rsid w:val="0019653A"/>
    <w:rsid w:val="001975C4"/>
    <w:rsid w:val="001A0A94"/>
    <w:rsid w:val="001A0AA0"/>
    <w:rsid w:val="001A0C7B"/>
    <w:rsid w:val="001A1597"/>
    <w:rsid w:val="001A180D"/>
    <w:rsid w:val="001A1BAC"/>
    <w:rsid w:val="001A20E6"/>
    <w:rsid w:val="001A23CE"/>
    <w:rsid w:val="001A266C"/>
    <w:rsid w:val="001A2C89"/>
    <w:rsid w:val="001A3E96"/>
    <w:rsid w:val="001A673E"/>
    <w:rsid w:val="001A6F16"/>
    <w:rsid w:val="001A760F"/>
    <w:rsid w:val="001A7763"/>
    <w:rsid w:val="001B0F4C"/>
    <w:rsid w:val="001B12FB"/>
    <w:rsid w:val="001B1F04"/>
    <w:rsid w:val="001B2039"/>
    <w:rsid w:val="001B271E"/>
    <w:rsid w:val="001B344E"/>
    <w:rsid w:val="001B3964"/>
    <w:rsid w:val="001B3D46"/>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2EF"/>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0445"/>
    <w:rsid w:val="001F1308"/>
    <w:rsid w:val="001F136F"/>
    <w:rsid w:val="001F1525"/>
    <w:rsid w:val="001F1E87"/>
    <w:rsid w:val="001F1EB6"/>
    <w:rsid w:val="001F2A81"/>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435"/>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3D4"/>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5E8"/>
    <w:rsid w:val="00224952"/>
    <w:rsid w:val="00224DD2"/>
    <w:rsid w:val="00225A6A"/>
    <w:rsid w:val="00225AC7"/>
    <w:rsid w:val="00225ACC"/>
    <w:rsid w:val="002265F8"/>
    <w:rsid w:val="00227757"/>
    <w:rsid w:val="00227CB9"/>
    <w:rsid w:val="002300D8"/>
    <w:rsid w:val="0023113C"/>
    <w:rsid w:val="0023113E"/>
    <w:rsid w:val="002312DF"/>
    <w:rsid w:val="00231C25"/>
    <w:rsid w:val="00231C6F"/>
    <w:rsid w:val="00231D91"/>
    <w:rsid w:val="002328A8"/>
    <w:rsid w:val="00232A90"/>
    <w:rsid w:val="00232A9A"/>
    <w:rsid w:val="00232CD5"/>
    <w:rsid w:val="002331CD"/>
    <w:rsid w:val="0023374E"/>
    <w:rsid w:val="00234151"/>
    <w:rsid w:val="00234F8C"/>
    <w:rsid w:val="00235421"/>
    <w:rsid w:val="00235542"/>
    <w:rsid w:val="00235C72"/>
    <w:rsid w:val="00235E1F"/>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CAF"/>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2E9"/>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102"/>
    <w:rsid w:val="0027777F"/>
    <w:rsid w:val="00277835"/>
    <w:rsid w:val="00277D9A"/>
    <w:rsid w:val="00280060"/>
    <w:rsid w:val="00280AB1"/>
    <w:rsid w:val="00282E3C"/>
    <w:rsid w:val="00283606"/>
    <w:rsid w:val="00284A05"/>
    <w:rsid w:val="00284BAE"/>
    <w:rsid w:val="00284CA2"/>
    <w:rsid w:val="00284CFD"/>
    <w:rsid w:val="00284DCC"/>
    <w:rsid w:val="0028570C"/>
    <w:rsid w:val="002859AF"/>
    <w:rsid w:val="002862AF"/>
    <w:rsid w:val="002869C3"/>
    <w:rsid w:val="00286AE7"/>
    <w:rsid w:val="00287243"/>
    <w:rsid w:val="00290647"/>
    <w:rsid w:val="002907F8"/>
    <w:rsid w:val="002911FB"/>
    <w:rsid w:val="00291385"/>
    <w:rsid w:val="00291422"/>
    <w:rsid w:val="0029237F"/>
    <w:rsid w:val="002923CB"/>
    <w:rsid w:val="00292715"/>
    <w:rsid w:val="00293E57"/>
    <w:rsid w:val="0029416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24F"/>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5E9"/>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DAE"/>
    <w:rsid w:val="002D5E53"/>
    <w:rsid w:val="002D73BB"/>
    <w:rsid w:val="002D7BFE"/>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0C71"/>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09A4"/>
    <w:rsid w:val="00311161"/>
    <w:rsid w:val="00311F68"/>
    <w:rsid w:val="00312400"/>
    <w:rsid w:val="00312739"/>
    <w:rsid w:val="00312B65"/>
    <w:rsid w:val="00312D10"/>
    <w:rsid w:val="00312FFE"/>
    <w:rsid w:val="00314403"/>
    <w:rsid w:val="003153AA"/>
    <w:rsid w:val="0031571B"/>
    <w:rsid w:val="003157DF"/>
    <w:rsid w:val="00316561"/>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314"/>
    <w:rsid w:val="00325751"/>
    <w:rsid w:val="003258DF"/>
    <w:rsid w:val="00325C45"/>
    <w:rsid w:val="003263F6"/>
    <w:rsid w:val="0032661C"/>
    <w:rsid w:val="00326739"/>
    <w:rsid w:val="00326957"/>
    <w:rsid w:val="003269BE"/>
    <w:rsid w:val="00326AE2"/>
    <w:rsid w:val="00327316"/>
    <w:rsid w:val="003277EB"/>
    <w:rsid w:val="00330590"/>
    <w:rsid w:val="00330622"/>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7CE2"/>
    <w:rsid w:val="00337D04"/>
    <w:rsid w:val="00340700"/>
    <w:rsid w:val="00340F94"/>
    <w:rsid w:val="003420DD"/>
    <w:rsid w:val="0034226D"/>
    <w:rsid w:val="00342972"/>
    <w:rsid w:val="00342FDD"/>
    <w:rsid w:val="00343BA3"/>
    <w:rsid w:val="00343E14"/>
    <w:rsid w:val="0034429B"/>
    <w:rsid w:val="00344866"/>
    <w:rsid w:val="00344B30"/>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3C0D"/>
    <w:rsid w:val="003548D8"/>
    <w:rsid w:val="00354A49"/>
    <w:rsid w:val="003554CA"/>
    <w:rsid w:val="003558C2"/>
    <w:rsid w:val="00355AEB"/>
    <w:rsid w:val="00355B83"/>
    <w:rsid w:val="00357DF4"/>
    <w:rsid w:val="00360180"/>
    <w:rsid w:val="00360232"/>
    <w:rsid w:val="003602D3"/>
    <w:rsid w:val="003602E0"/>
    <w:rsid w:val="0036069F"/>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C55"/>
    <w:rsid w:val="003770BB"/>
    <w:rsid w:val="0037771A"/>
    <w:rsid w:val="003802DC"/>
    <w:rsid w:val="00380886"/>
    <w:rsid w:val="00380E4E"/>
    <w:rsid w:val="00380FBF"/>
    <w:rsid w:val="003824CC"/>
    <w:rsid w:val="00382A43"/>
    <w:rsid w:val="00382A57"/>
    <w:rsid w:val="00382BEA"/>
    <w:rsid w:val="00382D60"/>
    <w:rsid w:val="00382F29"/>
    <w:rsid w:val="00383847"/>
    <w:rsid w:val="00383C8D"/>
    <w:rsid w:val="003852FB"/>
    <w:rsid w:val="003853EF"/>
    <w:rsid w:val="00385429"/>
    <w:rsid w:val="003857FA"/>
    <w:rsid w:val="00385B05"/>
    <w:rsid w:val="003860AA"/>
    <w:rsid w:val="00386382"/>
    <w:rsid w:val="003865EF"/>
    <w:rsid w:val="00386AD7"/>
    <w:rsid w:val="00386AEC"/>
    <w:rsid w:val="00386B10"/>
    <w:rsid w:val="00386BA9"/>
    <w:rsid w:val="003874E4"/>
    <w:rsid w:val="00390017"/>
    <w:rsid w:val="003901A3"/>
    <w:rsid w:val="0039072F"/>
    <w:rsid w:val="00391481"/>
    <w:rsid w:val="00391F36"/>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A5"/>
    <w:rsid w:val="003A40B4"/>
    <w:rsid w:val="003A461A"/>
    <w:rsid w:val="003A4708"/>
    <w:rsid w:val="003A6F03"/>
    <w:rsid w:val="003A7834"/>
    <w:rsid w:val="003A7E41"/>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B7DCC"/>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310"/>
    <w:rsid w:val="003C75A5"/>
    <w:rsid w:val="003C7AD7"/>
    <w:rsid w:val="003D09E7"/>
    <w:rsid w:val="003D0D2F"/>
    <w:rsid w:val="003D0ED6"/>
    <w:rsid w:val="003D0FC3"/>
    <w:rsid w:val="003D1176"/>
    <w:rsid w:val="003D186F"/>
    <w:rsid w:val="003D22CE"/>
    <w:rsid w:val="003D27EB"/>
    <w:rsid w:val="003D2C1D"/>
    <w:rsid w:val="003D2C34"/>
    <w:rsid w:val="003D3848"/>
    <w:rsid w:val="003D3DDD"/>
    <w:rsid w:val="003D45DC"/>
    <w:rsid w:val="003D499D"/>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1D4"/>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1"/>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2F3"/>
    <w:rsid w:val="00403943"/>
    <w:rsid w:val="00403AA3"/>
    <w:rsid w:val="00403EF6"/>
    <w:rsid w:val="004047C4"/>
    <w:rsid w:val="00404B58"/>
    <w:rsid w:val="004052DF"/>
    <w:rsid w:val="00405491"/>
    <w:rsid w:val="0040570B"/>
    <w:rsid w:val="00405B53"/>
    <w:rsid w:val="00405EDB"/>
    <w:rsid w:val="00405FB1"/>
    <w:rsid w:val="00406460"/>
    <w:rsid w:val="00406778"/>
    <w:rsid w:val="00407616"/>
    <w:rsid w:val="004079B0"/>
    <w:rsid w:val="00407A52"/>
    <w:rsid w:val="00411D7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7C"/>
    <w:rsid w:val="00421DCF"/>
    <w:rsid w:val="00422341"/>
    <w:rsid w:val="004225FC"/>
    <w:rsid w:val="004229E8"/>
    <w:rsid w:val="00423641"/>
    <w:rsid w:val="00425129"/>
    <w:rsid w:val="00426266"/>
    <w:rsid w:val="0042661A"/>
    <w:rsid w:val="00426D45"/>
    <w:rsid w:val="00426FDD"/>
    <w:rsid w:val="004276D5"/>
    <w:rsid w:val="00427864"/>
    <w:rsid w:val="00427C02"/>
    <w:rsid w:val="00427DD0"/>
    <w:rsid w:val="00430222"/>
    <w:rsid w:val="00430A2D"/>
    <w:rsid w:val="00430CB9"/>
    <w:rsid w:val="00431359"/>
    <w:rsid w:val="00431430"/>
    <w:rsid w:val="00431505"/>
    <w:rsid w:val="00431526"/>
    <w:rsid w:val="00431867"/>
    <w:rsid w:val="00431AF0"/>
    <w:rsid w:val="0043213A"/>
    <w:rsid w:val="00432979"/>
    <w:rsid w:val="004330EC"/>
    <w:rsid w:val="004330F4"/>
    <w:rsid w:val="00433514"/>
    <w:rsid w:val="00433590"/>
    <w:rsid w:val="0043393D"/>
    <w:rsid w:val="004344C7"/>
    <w:rsid w:val="004348A3"/>
    <w:rsid w:val="004349BF"/>
    <w:rsid w:val="00434A99"/>
    <w:rsid w:val="00434F8C"/>
    <w:rsid w:val="00435274"/>
    <w:rsid w:val="004352AD"/>
    <w:rsid w:val="0043545D"/>
    <w:rsid w:val="004359D3"/>
    <w:rsid w:val="00435FE2"/>
    <w:rsid w:val="00436B0B"/>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87F"/>
    <w:rsid w:val="00450B7E"/>
    <w:rsid w:val="0045136B"/>
    <w:rsid w:val="00451C7E"/>
    <w:rsid w:val="00453BB6"/>
    <w:rsid w:val="00453CAA"/>
    <w:rsid w:val="00453CB6"/>
    <w:rsid w:val="0045405B"/>
    <w:rsid w:val="0045419D"/>
    <w:rsid w:val="00455068"/>
    <w:rsid w:val="00455113"/>
    <w:rsid w:val="00455D1C"/>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4C80"/>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3FF3"/>
    <w:rsid w:val="00474220"/>
    <w:rsid w:val="00474E6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5E"/>
    <w:rsid w:val="00483A12"/>
    <w:rsid w:val="00483AD9"/>
    <w:rsid w:val="00483CD7"/>
    <w:rsid w:val="0048420A"/>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5F1E"/>
    <w:rsid w:val="0049648F"/>
    <w:rsid w:val="00496503"/>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BD1"/>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B6"/>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2FC1"/>
    <w:rsid w:val="004F32B5"/>
    <w:rsid w:val="004F407E"/>
    <w:rsid w:val="004F5479"/>
    <w:rsid w:val="004F6734"/>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3FC1"/>
    <w:rsid w:val="00504140"/>
    <w:rsid w:val="00504BC1"/>
    <w:rsid w:val="00504CAB"/>
    <w:rsid w:val="00505100"/>
    <w:rsid w:val="00505134"/>
    <w:rsid w:val="00505C04"/>
    <w:rsid w:val="00506329"/>
    <w:rsid w:val="0050697F"/>
    <w:rsid w:val="00507765"/>
    <w:rsid w:val="00510470"/>
    <w:rsid w:val="00510979"/>
    <w:rsid w:val="00510D68"/>
    <w:rsid w:val="00511067"/>
    <w:rsid w:val="00511D15"/>
    <w:rsid w:val="00511F15"/>
    <w:rsid w:val="00512073"/>
    <w:rsid w:val="005128F7"/>
    <w:rsid w:val="0051316B"/>
    <w:rsid w:val="0051318C"/>
    <w:rsid w:val="00513F37"/>
    <w:rsid w:val="00513FD8"/>
    <w:rsid w:val="00514147"/>
    <w:rsid w:val="005142CD"/>
    <w:rsid w:val="005143C9"/>
    <w:rsid w:val="005157A9"/>
    <w:rsid w:val="00516ADC"/>
    <w:rsid w:val="00516FD1"/>
    <w:rsid w:val="005173A7"/>
    <w:rsid w:val="005177E1"/>
    <w:rsid w:val="005179E6"/>
    <w:rsid w:val="00517B8E"/>
    <w:rsid w:val="00520954"/>
    <w:rsid w:val="00520C0A"/>
    <w:rsid w:val="005215F7"/>
    <w:rsid w:val="005218B6"/>
    <w:rsid w:val="0052224D"/>
    <w:rsid w:val="00522589"/>
    <w:rsid w:val="00522C96"/>
    <w:rsid w:val="00523F87"/>
    <w:rsid w:val="00524545"/>
    <w:rsid w:val="00524653"/>
    <w:rsid w:val="005255BF"/>
    <w:rsid w:val="005257DE"/>
    <w:rsid w:val="00525D65"/>
    <w:rsid w:val="005267BF"/>
    <w:rsid w:val="00526C72"/>
    <w:rsid w:val="005270BB"/>
    <w:rsid w:val="00527200"/>
    <w:rsid w:val="00527FDD"/>
    <w:rsid w:val="00530157"/>
    <w:rsid w:val="00530A5B"/>
    <w:rsid w:val="005312E8"/>
    <w:rsid w:val="00531DD3"/>
    <w:rsid w:val="00531EBE"/>
    <w:rsid w:val="00531F5E"/>
    <w:rsid w:val="00532524"/>
    <w:rsid w:val="00532F8B"/>
    <w:rsid w:val="00533737"/>
    <w:rsid w:val="00533970"/>
    <w:rsid w:val="00533988"/>
    <w:rsid w:val="00533EC7"/>
    <w:rsid w:val="00535B79"/>
    <w:rsid w:val="00535BB2"/>
    <w:rsid w:val="00535D7C"/>
    <w:rsid w:val="0053611E"/>
    <w:rsid w:val="00536579"/>
    <w:rsid w:val="00536C1E"/>
    <w:rsid w:val="00537821"/>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8A2"/>
    <w:rsid w:val="00553C93"/>
    <w:rsid w:val="00554BE7"/>
    <w:rsid w:val="00554FC3"/>
    <w:rsid w:val="005553D2"/>
    <w:rsid w:val="00555445"/>
    <w:rsid w:val="005559EB"/>
    <w:rsid w:val="00556013"/>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26"/>
    <w:rsid w:val="00590C98"/>
    <w:rsid w:val="00590DA6"/>
    <w:rsid w:val="00591889"/>
    <w:rsid w:val="00591C7D"/>
    <w:rsid w:val="00592B03"/>
    <w:rsid w:val="00592BD0"/>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E68"/>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3FF5"/>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68B"/>
    <w:rsid w:val="00604B04"/>
    <w:rsid w:val="00604DC7"/>
    <w:rsid w:val="00604E47"/>
    <w:rsid w:val="0060509D"/>
    <w:rsid w:val="00605441"/>
    <w:rsid w:val="00606744"/>
    <w:rsid w:val="00606788"/>
    <w:rsid w:val="00606970"/>
    <w:rsid w:val="00606A20"/>
    <w:rsid w:val="006072C6"/>
    <w:rsid w:val="0060741A"/>
    <w:rsid w:val="006076A0"/>
    <w:rsid w:val="00607A2E"/>
    <w:rsid w:val="00607C95"/>
    <w:rsid w:val="006103C3"/>
    <w:rsid w:val="0061047A"/>
    <w:rsid w:val="0061058D"/>
    <w:rsid w:val="00611145"/>
    <w:rsid w:val="00611558"/>
    <w:rsid w:val="00612EEA"/>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007"/>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5C80"/>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6D94"/>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6FBF"/>
    <w:rsid w:val="006571F6"/>
    <w:rsid w:val="00657FFE"/>
    <w:rsid w:val="006604B7"/>
    <w:rsid w:val="00660919"/>
    <w:rsid w:val="00660E18"/>
    <w:rsid w:val="006618CC"/>
    <w:rsid w:val="00662111"/>
    <w:rsid w:val="00662118"/>
    <w:rsid w:val="00663497"/>
    <w:rsid w:val="006638AD"/>
    <w:rsid w:val="006647EC"/>
    <w:rsid w:val="006649E3"/>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0C7"/>
    <w:rsid w:val="006728ED"/>
    <w:rsid w:val="006732B1"/>
    <w:rsid w:val="0067446F"/>
    <w:rsid w:val="006746A4"/>
    <w:rsid w:val="00675094"/>
    <w:rsid w:val="00675558"/>
    <w:rsid w:val="00675611"/>
    <w:rsid w:val="00675A60"/>
    <w:rsid w:val="0067655B"/>
    <w:rsid w:val="0067697E"/>
    <w:rsid w:val="00677443"/>
    <w:rsid w:val="0067769A"/>
    <w:rsid w:val="00677BCE"/>
    <w:rsid w:val="006806A3"/>
    <w:rsid w:val="006806A6"/>
    <w:rsid w:val="00680AA1"/>
    <w:rsid w:val="00680B20"/>
    <w:rsid w:val="00681211"/>
    <w:rsid w:val="006816AE"/>
    <w:rsid w:val="00681B36"/>
    <w:rsid w:val="00681D44"/>
    <w:rsid w:val="006824A4"/>
    <w:rsid w:val="00682B04"/>
    <w:rsid w:val="00682E14"/>
    <w:rsid w:val="00683238"/>
    <w:rsid w:val="00683F13"/>
    <w:rsid w:val="00684172"/>
    <w:rsid w:val="0068436C"/>
    <w:rsid w:val="0068545E"/>
    <w:rsid w:val="00685740"/>
    <w:rsid w:val="0068598B"/>
    <w:rsid w:val="00685A73"/>
    <w:rsid w:val="00685FD4"/>
    <w:rsid w:val="0068635B"/>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B17"/>
    <w:rsid w:val="006A2C30"/>
    <w:rsid w:val="006A2D2E"/>
    <w:rsid w:val="006A301C"/>
    <w:rsid w:val="006A3207"/>
    <w:rsid w:val="006A37B4"/>
    <w:rsid w:val="006A3E2B"/>
    <w:rsid w:val="006A47BC"/>
    <w:rsid w:val="006A5005"/>
    <w:rsid w:val="006A62BF"/>
    <w:rsid w:val="006A6625"/>
    <w:rsid w:val="006A6CA1"/>
    <w:rsid w:val="006A6E17"/>
    <w:rsid w:val="006A790F"/>
    <w:rsid w:val="006B0E5F"/>
    <w:rsid w:val="006B120D"/>
    <w:rsid w:val="006B17E7"/>
    <w:rsid w:val="006B19DC"/>
    <w:rsid w:val="006B19E8"/>
    <w:rsid w:val="006B1A8A"/>
    <w:rsid w:val="006B1FD5"/>
    <w:rsid w:val="006B20E3"/>
    <w:rsid w:val="006B2F7E"/>
    <w:rsid w:val="006B3D21"/>
    <w:rsid w:val="006B51F4"/>
    <w:rsid w:val="006B555A"/>
    <w:rsid w:val="006B5D4F"/>
    <w:rsid w:val="006B600A"/>
    <w:rsid w:val="006B6200"/>
    <w:rsid w:val="006B62C2"/>
    <w:rsid w:val="006B6635"/>
    <w:rsid w:val="006B7760"/>
    <w:rsid w:val="006B7D22"/>
    <w:rsid w:val="006B7D2C"/>
    <w:rsid w:val="006C0485"/>
    <w:rsid w:val="006C0994"/>
    <w:rsid w:val="006C0BFD"/>
    <w:rsid w:val="006C1019"/>
    <w:rsid w:val="006C14C4"/>
    <w:rsid w:val="006C17C9"/>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2F"/>
    <w:rsid w:val="006D0592"/>
    <w:rsid w:val="006D0E21"/>
    <w:rsid w:val="006D1578"/>
    <w:rsid w:val="006D1662"/>
    <w:rsid w:val="006D16B0"/>
    <w:rsid w:val="006D1BBF"/>
    <w:rsid w:val="006D2182"/>
    <w:rsid w:val="006D2444"/>
    <w:rsid w:val="006D254B"/>
    <w:rsid w:val="006D289B"/>
    <w:rsid w:val="006D35FD"/>
    <w:rsid w:val="006D3BE1"/>
    <w:rsid w:val="006D48FC"/>
    <w:rsid w:val="006D5870"/>
    <w:rsid w:val="006D62BC"/>
    <w:rsid w:val="006D6450"/>
    <w:rsid w:val="006D66CA"/>
    <w:rsid w:val="006D6939"/>
    <w:rsid w:val="006D6C48"/>
    <w:rsid w:val="006D7D8A"/>
    <w:rsid w:val="006D7EB0"/>
    <w:rsid w:val="006D7F51"/>
    <w:rsid w:val="006E0138"/>
    <w:rsid w:val="006E05C4"/>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26A"/>
    <w:rsid w:val="006E799D"/>
    <w:rsid w:val="006E79FE"/>
    <w:rsid w:val="006F0593"/>
    <w:rsid w:val="006F1064"/>
    <w:rsid w:val="006F14C9"/>
    <w:rsid w:val="006F1EB7"/>
    <w:rsid w:val="006F2A44"/>
    <w:rsid w:val="006F2F72"/>
    <w:rsid w:val="006F4DE9"/>
    <w:rsid w:val="006F52E5"/>
    <w:rsid w:val="006F5407"/>
    <w:rsid w:val="006F6066"/>
    <w:rsid w:val="006F61C1"/>
    <w:rsid w:val="006F6272"/>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9E"/>
    <w:rsid w:val="007061DD"/>
    <w:rsid w:val="00706465"/>
    <w:rsid w:val="0070695A"/>
    <w:rsid w:val="00707312"/>
    <w:rsid w:val="0070782D"/>
    <w:rsid w:val="00707E86"/>
    <w:rsid w:val="007109C2"/>
    <w:rsid w:val="0071130C"/>
    <w:rsid w:val="00711340"/>
    <w:rsid w:val="00711BCE"/>
    <w:rsid w:val="00711DD4"/>
    <w:rsid w:val="00712C42"/>
    <w:rsid w:val="00713DE4"/>
    <w:rsid w:val="00714660"/>
    <w:rsid w:val="00714C47"/>
    <w:rsid w:val="0071551A"/>
    <w:rsid w:val="00715A1D"/>
    <w:rsid w:val="00716462"/>
    <w:rsid w:val="00716DD2"/>
    <w:rsid w:val="0071759D"/>
    <w:rsid w:val="00717675"/>
    <w:rsid w:val="00720B1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BF3"/>
    <w:rsid w:val="00727EAD"/>
    <w:rsid w:val="007307F6"/>
    <w:rsid w:val="0073143C"/>
    <w:rsid w:val="00731E7C"/>
    <w:rsid w:val="007329EF"/>
    <w:rsid w:val="0073303F"/>
    <w:rsid w:val="0073327A"/>
    <w:rsid w:val="00733B96"/>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37B3"/>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71"/>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A5F"/>
    <w:rsid w:val="00764CAC"/>
    <w:rsid w:val="00765DAC"/>
    <w:rsid w:val="00765ED3"/>
    <w:rsid w:val="00766253"/>
    <w:rsid w:val="00766518"/>
    <w:rsid w:val="0076681D"/>
    <w:rsid w:val="00766A65"/>
    <w:rsid w:val="007671F5"/>
    <w:rsid w:val="0076720E"/>
    <w:rsid w:val="007676B8"/>
    <w:rsid w:val="00767CA2"/>
    <w:rsid w:val="00767E40"/>
    <w:rsid w:val="00770C67"/>
    <w:rsid w:val="00771518"/>
    <w:rsid w:val="0077175C"/>
    <w:rsid w:val="00771870"/>
    <w:rsid w:val="00771961"/>
    <w:rsid w:val="00771BF9"/>
    <w:rsid w:val="00771CA8"/>
    <w:rsid w:val="00772F8A"/>
    <w:rsid w:val="007739C6"/>
    <w:rsid w:val="00774452"/>
    <w:rsid w:val="00774889"/>
    <w:rsid w:val="00774953"/>
    <w:rsid w:val="00774AFF"/>
    <w:rsid w:val="00774FF5"/>
    <w:rsid w:val="007750B3"/>
    <w:rsid w:val="00775D20"/>
    <w:rsid w:val="00775F76"/>
    <w:rsid w:val="007765BF"/>
    <w:rsid w:val="00776A15"/>
    <w:rsid w:val="00776AEA"/>
    <w:rsid w:val="00777B1C"/>
    <w:rsid w:val="00777BA0"/>
    <w:rsid w:val="00777F46"/>
    <w:rsid w:val="00780002"/>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0AF"/>
    <w:rsid w:val="00785706"/>
    <w:rsid w:val="0078570B"/>
    <w:rsid w:val="00785900"/>
    <w:rsid w:val="0078617B"/>
    <w:rsid w:val="00786267"/>
    <w:rsid w:val="00786958"/>
    <w:rsid w:val="00786E71"/>
    <w:rsid w:val="007874E4"/>
    <w:rsid w:val="00787977"/>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99B"/>
    <w:rsid w:val="007A0BC2"/>
    <w:rsid w:val="007A1A6A"/>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9F"/>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A69"/>
    <w:rsid w:val="007C5C84"/>
    <w:rsid w:val="007C5DA2"/>
    <w:rsid w:val="007C5F31"/>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4D5B"/>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3954"/>
    <w:rsid w:val="007E415C"/>
    <w:rsid w:val="007E467F"/>
    <w:rsid w:val="007E4C88"/>
    <w:rsid w:val="007E585E"/>
    <w:rsid w:val="007E6525"/>
    <w:rsid w:val="007E709F"/>
    <w:rsid w:val="007E74D2"/>
    <w:rsid w:val="007E7717"/>
    <w:rsid w:val="007E7DDF"/>
    <w:rsid w:val="007F075E"/>
    <w:rsid w:val="007F1005"/>
    <w:rsid w:val="007F1073"/>
    <w:rsid w:val="007F11C8"/>
    <w:rsid w:val="007F1356"/>
    <w:rsid w:val="007F194B"/>
    <w:rsid w:val="007F1CFB"/>
    <w:rsid w:val="007F2092"/>
    <w:rsid w:val="007F220B"/>
    <w:rsid w:val="007F27DD"/>
    <w:rsid w:val="007F468D"/>
    <w:rsid w:val="007F4A46"/>
    <w:rsid w:val="007F4E25"/>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DED"/>
    <w:rsid w:val="00811835"/>
    <w:rsid w:val="00811FE9"/>
    <w:rsid w:val="008131AA"/>
    <w:rsid w:val="008140AC"/>
    <w:rsid w:val="00815132"/>
    <w:rsid w:val="0081581D"/>
    <w:rsid w:val="00815E6A"/>
    <w:rsid w:val="008172BE"/>
    <w:rsid w:val="00817B71"/>
    <w:rsid w:val="00820244"/>
    <w:rsid w:val="00820775"/>
    <w:rsid w:val="008218BE"/>
    <w:rsid w:val="00821BA0"/>
    <w:rsid w:val="008221B3"/>
    <w:rsid w:val="008221FE"/>
    <w:rsid w:val="0082248E"/>
    <w:rsid w:val="00823290"/>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012"/>
    <w:rsid w:val="008469D9"/>
    <w:rsid w:val="00846DC0"/>
    <w:rsid w:val="008474A7"/>
    <w:rsid w:val="00847834"/>
    <w:rsid w:val="008479FA"/>
    <w:rsid w:val="00847C50"/>
    <w:rsid w:val="008506B6"/>
    <w:rsid w:val="00850AE0"/>
    <w:rsid w:val="00850AED"/>
    <w:rsid w:val="00851E3B"/>
    <w:rsid w:val="008522ED"/>
    <w:rsid w:val="00852397"/>
    <w:rsid w:val="008524D2"/>
    <w:rsid w:val="00852E19"/>
    <w:rsid w:val="00853F75"/>
    <w:rsid w:val="0085447E"/>
    <w:rsid w:val="008546E4"/>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0C7"/>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7B7"/>
    <w:rsid w:val="00873B6D"/>
    <w:rsid w:val="00873F15"/>
    <w:rsid w:val="00874096"/>
    <w:rsid w:val="00874237"/>
    <w:rsid w:val="0087487E"/>
    <w:rsid w:val="008756A4"/>
    <w:rsid w:val="00875A10"/>
    <w:rsid w:val="00875F73"/>
    <w:rsid w:val="008767FF"/>
    <w:rsid w:val="00876A75"/>
    <w:rsid w:val="00877B24"/>
    <w:rsid w:val="00880341"/>
    <w:rsid w:val="008808EE"/>
    <w:rsid w:val="00880F30"/>
    <w:rsid w:val="00881679"/>
    <w:rsid w:val="00881E27"/>
    <w:rsid w:val="008824F2"/>
    <w:rsid w:val="008827DA"/>
    <w:rsid w:val="0088311E"/>
    <w:rsid w:val="0088331D"/>
    <w:rsid w:val="00883365"/>
    <w:rsid w:val="008833E8"/>
    <w:rsid w:val="00883E93"/>
    <w:rsid w:val="00884897"/>
    <w:rsid w:val="008852A8"/>
    <w:rsid w:val="00886547"/>
    <w:rsid w:val="0088748D"/>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BB5"/>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189"/>
    <w:rsid w:val="008C73A0"/>
    <w:rsid w:val="008C7794"/>
    <w:rsid w:val="008C77E6"/>
    <w:rsid w:val="008C7808"/>
    <w:rsid w:val="008C785E"/>
    <w:rsid w:val="008D07AA"/>
    <w:rsid w:val="008D0AFB"/>
    <w:rsid w:val="008D0E12"/>
    <w:rsid w:val="008D1511"/>
    <w:rsid w:val="008D23DB"/>
    <w:rsid w:val="008D27CB"/>
    <w:rsid w:val="008D29F9"/>
    <w:rsid w:val="008D2CF7"/>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7C2"/>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72A"/>
    <w:rsid w:val="0091291A"/>
    <w:rsid w:val="00912EFE"/>
    <w:rsid w:val="00913612"/>
    <w:rsid w:val="0091366A"/>
    <w:rsid w:val="00913728"/>
    <w:rsid w:val="00913824"/>
    <w:rsid w:val="009143A9"/>
    <w:rsid w:val="00915757"/>
    <w:rsid w:val="009159B3"/>
    <w:rsid w:val="00916115"/>
    <w:rsid w:val="00916181"/>
    <w:rsid w:val="0091642B"/>
    <w:rsid w:val="00916B99"/>
    <w:rsid w:val="00916FD2"/>
    <w:rsid w:val="009204C5"/>
    <w:rsid w:val="00920899"/>
    <w:rsid w:val="009216C0"/>
    <w:rsid w:val="0092172D"/>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3794D"/>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53F"/>
    <w:rsid w:val="0094675B"/>
    <w:rsid w:val="009468B7"/>
    <w:rsid w:val="0094724E"/>
    <w:rsid w:val="00947973"/>
    <w:rsid w:val="00947BE6"/>
    <w:rsid w:val="0095048D"/>
    <w:rsid w:val="00951ADB"/>
    <w:rsid w:val="00951EEF"/>
    <w:rsid w:val="0095380C"/>
    <w:rsid w:val="00953E84"/>
    <w:rsid w:val="00954047"/>
    <w:rsid w:val="00954211"/>
    <w:rsid w:val="00954353"/>
    <w:rsid w:val="00955ADB"/>
    <w:rsid w:val="00955C0A"/>
    <w:rsid w:val="00955C4F"/>
    <w:rsid w:val="0095770F"/>
    <w:rsid w:val="00960597"/>
    <w:rsid w:val="00960BC0"/>
    <w:rsid w:val="009616D3"/>
    <w:rsid w:val="00962B55"/>
    <w:rsid w:val="00964699"/>
    <w:rsid w:val="009657F1"/>
    <w:rsid w:val="0096625D"/>
    <w:rsid w:val="00966E00"/>
    <w:rsid w:val="009673F1"/>
    <w:rsid w:val="009675FD"/>
    <w:rsid w:val="0096795F"/>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6D73"/>
    <w:rsid w:val="0097732F"/>
    <w:rsid w:val="00977BA7"/>
    <w:rsid w:val="00977D33"/>
    <w:rsid w:val="0098024B"/>
    <w:rsid w:val="00980517"/>
    <w:rsid w:val="00980589"/>
    <w:rsid w:val="00980F68"/>
    <w:rsid w:val="009811F2"/>
    <w:rsid w:val="0098194F"/>
    <w:rsid w:val="00981C0E"/>
    <w:rsid w:val="0098252F"/>
    <w:rsid w:val="009826C8"/>
    <w:rsid w:val="009836E4"/>
    <w:rsid w:val="0098412F"/>
    <w:rsid w:val="00985776"/>
    <w:rsid w:val="00985F28"/>
    <w:rsid w:val="00986149"/>
    <w:rsid w:val="00986176"/>
    <w:rsid w:val="00986289"/>
    <w:rsid w:val="0098645A"/>
    <w:rsid w:val="00986D6D"/>
    <w:rsid w:val="00986E7F"/>
    <w:rsid w:val="009871C5"/>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9CE"/>
    <w:rsid w:val="009A3A86"/>
    <w:rsid w:val="009A4869"/>
    <w:rsid w:val="009A53DC"/>
    <w:rsid w:val="009A550D"/>
    <w:rsid w:val="009A5AD8"/>
    <w:rsid w:val="009A5D3A"/>
    <w:rsid w:val="009A6A6B"/>
    <w:rsid w:val="009A6C96"/>
    <w:rsid w:val="009A7423"/>
    <w:rsid w:val="009A781D"/>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23B"/>
    <w:rsid w:val="009C0564"/>
    <w:rsid w:val="009C0A78"/>
    <w:rsid w:val="009C2169"/>
    <w:rsid w:val="009C2685"/>
    <w:rsid w:val="009C26A1"/>
    <w:rsid w:val="009C2A69"/>
    <w:rsid w:val="009C39BC"/>
    <w:rsid w:val="009C42E0"/>
    <w:rsid w:val="009C4BC2"/>
    <w:rsid w:val="009C4D22"/>
    <w:rsid w:val="009C4D94"/>
    <w:rsid w:val="009C5E51"/>
    <w:rsid w:val="009C698F"/>
    <w:rsid w:val="009C69EB"/>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EE9"/>
    <w:rsid w:val="009D6F3E"/>
    <w:rsid w:val="009E0308"/>
    <w:rsid w:val="009E058F"/>
    <w:rsid w:val="009E07C1"/>
    <w:rsid w:val="009E0A9E"/>
    <w:rsid w:val="009E1139"/>
    <w:rsid w:val="009E1343"/>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24"/>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5C8"/>
    <w:rsid w:val="009F7A86"/>
    <w:rsid w:val="00A005B0"/>
    <w:rsid w:val="00A005F2"/>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07D71"/>
    <w:rsid w:val="00A10487"/>
    <w:rsid w:val="00A10609"/>
    <w:rsid w:val="00A108EE"/>
    <w:rsid w:val="00A10BB8"/>
    <w:rsid w:val="00A11CFF"/>
    <w:rsid w:val="00A1200D"/>
    <w:rsid w:val="00A130E4"/>
    <w:rsid w:val="00A137E4"/>
    <w:rsid w:val="00A13DBB"/>
    <w:rsid w:val="00A145FA"/>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203"/>
    <w:rsid w:val="00A22B21"/>
    <w:rsid w:val="00A2309F"/>
    <w:rsid w:val="00A2397E"/>
    <w:rsid w:val="00A241D5"/>
    <w:rsid w:val="00A24548"/>
    <w:rsid w:val="00A25294"/>
    <w:rsid w:val="00A25456"/>
    <w:rsid w:val="00A254EE"/>
    <w:rsid w:val="00A25727"/>
    <w:rsid w:val="00A25BE7"/>
    <w:rsid w:val="00A26273"/>
    <w:rsid w:val="00A27008"/>
    <w:rsid w:val="00A27360"/>
    <w:rsid w:val="00A27903"/>
    <w:rsid w:val="00A27CDF"/>
    <w:rsid w:val="00A309C6"/>
    <w:rsid w:val="00A30D13"/>
    <w:rsid w:val="00A31287"/>
    <w:rsid w:val="00A314F9"/>
    <w:rsid w:val="00A319D0"/>
    <w:rsid w:val="00A31A8E"/>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4D0"/>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1C1"/>
    <w:rsid w:val="00A632B8"/>
    <w:rsid w:val="00A638B7"/>
    <w:rsid w:val="00A63BF3"/>
    <w:rsid w:val="00A63FCF"/>
    <w:rsid w:val="00A6402B"/>
    <w:rsid w:val="00A64335"/>
    <w:rsid w:val="00A64942"/>
    <w:rsid w:val="00A65520"/>
    <w:rsid w:val="00A65911"/>
    <w:rsid w:val="00A65B05"/>
    <w:rsid w:val="00A65D0D"/>
    <w:rsid w:val="00A65EAF"/>
    <w:rsid w:val="00A6643C"/>
    <w:rsid w:val="00A669FE"/>
    <w:rsid w:val="00A67061"/>
    <w:rsid w:val="00A67544"/>
    <w:rsid w:val="00A676EB"/>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4BB5"/>
    <w:rsid w:val="00A75C1D"/>
    <w:rsid w:val="00A75CC1"/>
    <w:rsid w:val="00A75E88"/>
    <w:rsid w:val="00A77BEE"/>
    <w:rsid w:val="00A77D33"/>
    <w:rsid w:val="00A77D35"/>
    <w:rsid w:val="00A77ECB"/>
    <w:rsid w:val="00A8044C"/>
    <w:rsid w:val="00A8056E"/>
    <w:rsid w:val="00A8094B"/>
    <w:rsid w:val="00A82A12"/>
    <w:rsid w:val="00A82D58"/>
    <w:rsid w:val="00A8344A"/>
    <w:rsid w:val="00A8399D"/>
    <w:rsid w:val="00A83E3D"/>
    <w:rsid w:val="00A84054"/>
    <w:rsid w:val="00A84057"/>
    <w:rsid w:val="00A8443A"/>
    <w:rsid w:val="00A8479C"/>
    <w:rsid w:val="00A8557B"/>
    <w:rsid w:val="00A85A05"/>
    <w:rsid w:val="00A86190"/>
    <w:rsid w:val="00A8649E"/>
    <w:rsid w:val="00A86D63"/>
    <w:rsid w:val="00A8735F"/>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668C"/>
    <w:rsid w:val="00A975A7"/>
    <w:rsid w:val="00A97C0F"/>
    <w:rsid w:val="00AA14F8"/>
    <w:rsid w:val="00AA1626"/>
    <w:rsid w:val="00AA1954"/>
    <w:rsid w:val="00AA1A72"/>
    <w:rsid w:val="00AA1C25"/>
    <w:rsid w:val="00AA26EE"/>
    <w:rsid w:val="00AA2B0D"/>
    <w:rsid w:val="00AA2B50"/>
    <w:rsid w:val="00AA2FEA"/>
    <w:rsid w:val="00AA3DB7"/>
    <w:rsid w:val="00AA40BF"/>
    <w:rsid w:val="00AA4B1F"/>
    <w:rsid w:val="00AA4D35"/>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1DC4"/>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B30"/>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2EC"/>
    <w:rsid w:val="00AF63EE"/>
    <w:rsid w:val="00AF7098"/>
    <w:rsid w:val="00AF73C3"/>
    <w:rsid w:val="00AF752B"/>
    <w:rsid w:val="00AF795C"/>
    <w:rsid w:val="00B00752"/>
    <w:rsid w:val="00B00AD9"/>
    <w:rsid w:val="00B01A2C"/>
    <w:rsid w:val="00B01CA5"/>
    <w:rsid w:val="00B01F9D"/>
    <w:rsid w:val="00B021A0"/>
    <w:rsid w:val="00B02285"/>
    <w:rsid w:val="00B026C1"/>
    <w:rsid w:val="00B02B9C"/>
    <w:rsid w:val="00B03470"/>
    <w:rsid w:val="00B0353B"/>
    <w:rsid w:val="00B03F65"/>
    <w:rsid w:val="00B040B2"/>
    <w:rsid w:val="00B04CDD"/>
    <w:rsid w:val="00B061E2"/>
    <w:rsid w:val="00B073BE"/>
    <w:rsid w:val="00B10558"/>
    <w:rsid w:val="00B10FEB"/>
    <w:rsid w:val="00B12536"/>
    <w:rsid w:val="00B1344D"/>
    <w:rsid w:val="00B14028"/>
    <w:rsid w:val="00B14182"/>
    <w:rsid w:val="00B14843"/>
    <w:rsid w:val="00B149D7"/>
    <w:rsid w:val="00B156A9"/>
    <w:rsid w:val="00B15E92"/>
    <w:rsid w:val="00B15F83"/>
    <w:rsid w:val="00B160FF"/>
    <w:rsid w:val="00B16322"/>
    <w:rsid w:val="00B1662E"/>
    <w:rsid w:val="00B16992"/>
    <w:rsid w:val="00B169A6"/>
    <w:rsid w:val="00B16A6F"/>
    <w:rsid w:val="00B16B90"/>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1F7F"/>
    <w:rsid w:val="00B42139"/>
    <w:rsid w:val="00B42285"/>
    <w:rsid w:val="00B4274B"/>
    <w:rsid w:val="00B43450"/>
    <w:rsid w:val="00B435B1"/>
    <w:rsid w:val="00B4367F"/>
    <w:rsid w:val="00B438BA"/>
    <w:rsid w:val="00B43C9C"/>
    <w:rsid w:val="00B4408D"/>
    <w:rsid w:val="00B44E8D"/>
    <w:rsid w:val="00B44F99"/>
    <w:rsid w:val="00B45876"/>
    <w:rsid w:val="00B45C38"/>
    <w:rsid w:val="00B4659F"/>
    <w:rsid w:val="00B46E63"/>
    <w:rsid w:val="00B47147"/>
    <w:rsid w:val="00B473D0"/>
    <w:rsid w:val="00B5018C"/>
    <w:rsid w:val="00B50BC7"/>
    <w:rsid w:val="00B51126"/>
    <w:rsid w:val="00B513A8"/>
    <w:rsid w:val="00B51542"/>
    <w:rsid w:val="00B5176D"/>
    <w:rsid w:val="00B51D1D"/>
    <w:rsid w:val="00B52FB7"/>
    <w:rsid w:val="00B5310E"/>
    <w:rsid w:val="00B542D4"/>
    <w:rsid w:val="00B549CF"/>
    <w:rsid w:val="00B54ACC"/>
    <w:rsid w:val="00B54B01"/>
    <w:rsid w:val="00B54DCB"/>
    <w:rsid w:val="00B54E82"/>
    <w:rsid w:val="00B55636"/>
    <w:rsid w:val="00B55AC2"/>
    <w:rsid w:val="00B560C9"/>
    <w:rsid w:val="00B56533"/>
    <w:rsid w:val="00B5680D"/>
    <w:rsid w:val="00B56CFC"/>
    <w:rsid w:val="00B56FC3"/>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4D4"/>
    <w:rsid w:val="00B7450F"/>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7C"/>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444"/>
    <w:rsid w:val="00BA0632"/>
    <w:rsid w:val="00BA0AAA"/>
    <w:rsid w:val="00BA0DFB"/>
    <w:rsid w:val="00BA1583"/>
    <w:rsid w:val="00BA1587"/>
    <w:rsid w:val="00BA15C9"/>
    <w:rsid w:val="00BA1636"/>
    <w:rsid w:val="00BA2217"/>
    <w:rsid w:val="00BA28C9"/>
    <w:rsid w:val="00BA2FEF"/>
    <w:rsid w:val="00BA33ED"/>
    <w:rsid w:val="00BA477E"/>
    <w:rsid w:val="00BA5D1F"/>
    <w:rsid w:val="00BA68BE"/>
    <w:rsid w:val="00BA6929"/>
    <w:rsid w:val="00BA69C9"/>
    <w:rsid w:val="00BA779D"/>
    <w:rsid w:val="00BA7B2B"/>
    <w:rsid w:val="00BB1548"/>
    <w:rsid w:val="00BB168B"/>
    <w:rsid w:val="00BB1CE7"/>
    <w:rsid w:val="00BB2FD3"/>
    <w:rsid w:val="00BB2FDF"/>
    <w:rsid w:val="00BB2FFF"/>
    <w:rsid w:val="00BB32DB"/>
    <w:rsid w:val="00BB4258"/>
    <w:rsid w:val="00BB4B88"/>
    <w:rsid w:val="00BB5FCB"/>
    <w:rsid w:val="00BB601A"/>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53C"/>
    <w:rsid w:val="00BC57F6"/>
    <w:rsid w:val="00BC6341"/>
    <w:rsid w:val="00BC6641"/>
    <w:rsid w:val="00BC6FD6"/>
    <w:rsid w:val="00BD008E"/>
    <w:rsid w:val="00BD0D8A"/>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434"/>
    <w:rsid w:val="00BE77FB"/>
    <w:rsid w:val="00BE7A5A"/>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890"/>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37"/>
    <w:rsid w:val="00C06E7D"/>
    <w:rsid w:val="00C07138"/>
    <w:rsid w:val="00C100CA"/>
    <w:rsid w:val="00C10E74"/>
    <w:rsid w:val="00C1112B"/>
    <w:rsid w:val="00C11235"/>
    <w:rsid w:val="00C11A88"/>
    <w:rsid w:val="00C12012"/>
    <w:rsid w:val="00C12874"/>
    <w:rsid w:val="00C12940"/>
    <w:rsid w:val="00C12BC1"/>
    <w:rsid w:val="00C13436"/>
    <w:rsid w:val="00C13A4C"/>
    <w:rsid w:val="00C13BDA"/>
    <w:rsid w:val="00C13FFD"/>
    <w:rsid w:val="00C14632"/>
    <w:rsid w:val="00C14B2F"/>
    <w:rsid w:val="00C16857"/>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5DEF"/>
    <w:rsid w:val="00C2663F"/>
    <w:rsid w:val="00C2665D"/>
    <w:rsid w:val="00C26DB8"/>
    <w:rsid w:val="00C27190"/>
    <w:rsid w:val="00C27F25"/>
    <w:rsid w:val="00C30AF0"/>
    <w:rsid w:val="00C30CF4"/>
    <w:rsid w:val="00C3102A"/>
    <w:rsid w:val="00C3212C"/>
    <w:rsid w:val="00C326B4"/>
    <w:rsid w:val="00C326CE"/>
    <w:rsid w:val="00C326F0"/>
    <w:rsid w:val="00C32809"/>
    <w:rsid w:val="00C3335F"/>
    <w:rsid w:val="00C3400F"/>
    <w:rsid w:val="00C346B7"/>
    <w:rsid w:val="00C34B64"/>
    <w:rsid w:val="00C34C36"/>
    <w:rsid w:val="00C352B3"/>
    <w:rsid w:val="00C35B0D"/>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88A"/>
    <w:rsid w:val="00C50E99"/>
    <w:rsid w:val="00C51503"/>
    <w:rsid w:val="00C52744"/>
    <w:rsid w:val="00C53B5E"/>
    <w:rsid w:val="00C53EB3"/>
    <w:rsid w:val="00C542D4"/>
    <w:rsid w:val="00C5489D"/>
    <w:rsid w:val="00C549FA"/>
    <w:rsid w:val="00C54D71"/>
    <w:rsid w:val="00C54D7C"/>
    <w:rsid w:val="00C54F36"/>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B4B"/>
    <w:rsid w:val="00C75DF9"/>
    <w:rsid w:val="00C763B6"/>
    <w:rsid w:val="00C7644F"/>
    <w:rsid w:val="00C7681E"/>
    <w:rsid w:val="00C768F6"/>
    <w:rsid w:val="00C76A83"/>
    <w:rsid w:val="00C77394"/>
    <w:rsid w:val="00C77AFE"/>
    <w:rsid w:val="00C80073"/>
    <w:rsid w:val="00C8093D"/>
    <w:rsid w:val="00C80DEA"/>
    <w:rsid w:val="00C80EA4"/>
    <w:rsid w:val="00C832DC"/>
    <w:rsid w:val="00C8377F"/>
    <w:rsid w:val="00C83DEB"/>
    <w:rsid w:val="00C84405"/>
    <w:rsid w:val="00C8646D"/>
    <w:rsid w:val="00C87135"/>
    <w:rsid w:val="00C87288"/>
    <w:rsid w:val="00C872D3"/>
    <w:rsid w:val="00C878E4"/>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25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9FD"/>
    <w:rsid w:val="00CB5A25"/>
    <w:rsid w:val="00CB5AF6"/>
    <w:rsid w:val="00CB5B1E"/>
    <w:rsid w:val="00CB5C7D"/>
    <w:rsid w:val="00CB5C87"/>
    <w:rsid w:val="00CB64A3"/>
    <w:rsid w:val="00CB787A"/>
    <w:rsid w:val="00CC003B"/>
    <w:rsid w:val="00CC0734"/>
    <w:rsid w:val="00CC0C4A"/>
    <w:rsid w:val="00CC17F0"/>
    <w:rsid w:val="00CC1853"/>
    <w:rsid w:val="00CC1FAE"/>
    <w:rsid w:val="00CC38FE"/>
    <w:rsid w:val="00CC3A23"/>
    <w:rsid w:val="00CC3FDF"/>
    <w:rsid w:val="00CC466B"/>
    <w:rsid w:val="00CC4B71"/>
    <w:rsid w:val="00CC4C25"/>
    <w:rsid w:val="00CC6C46"/>
    <w:rsid w:val="00CC6E35"/>
    <w:rsid w:val="00CC737C"/>
    <w:rsid w:val="00CC77FD"/>
    <w:rsid w:val="00CD087D"/>
    <w:rsid w:val="00CD0F5D"/>
    <w:rsid w:val="00CD1C0B"/>
    <w:rsid w:val="00CD1C78"/>
    <w:rsid w:val="00CD2219"/>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04FC"/>
    <w:rsid w:val="00CF0669"/>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79BB"/>
    <w:rsid w:val="00D003EE"/>
    <w:rsid w:val="00D004FA"/>
    <w:rsid w:val="00D005CC"/>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C7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B8C"/>
    <w:rsid w:val="00D41CF7"/>
    <w:rsid w:val="00D42534"/>
    <w:rsid w:val="00D4294C"/>
    <w:rsid w:val="00D42CA3"/>
    <w:rsid w:val="00D42E90"/>
    <w:rsid w:val="00D43037"/>
    <w:rsid w:val="00D4327A"/>
    <w:rsid w:val="00D4339B"/>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4A4F"/>
    <w:rsid w:val="00D751FB"/>
    <w:rsid w:val="00D754D6"/>
    <w:rsid w:val="00D75B88"/>
    <w:rsid w:val="00D75E12"/>
    <w:rsid w:val="00D761AA"/>
    <w:rsid w:val="00D76FAE"/>
    <w:rsid w:val="00D777D7"/>
    <w:rsid w:val="00D77ACE"/>
    <w:rsid w:val="00D80175"/>
    <w:rsid w:val="00D80298"/>
    <w:rsid w:val="00D807A0"/>
    <w:rsid w:val="00D80AB8"/>
    <w:rsid w:val="00D80EDF"/>
    <w:rsid w:val="00D81384"/>
    <w:rsid w:val="00D81792"/>
    <w:rsid w:val="00D819B1"/>
    <w:rsid w:val="00D81AE5"/>
    <w:rsid w:val="00D81E2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4F"/>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B54"/>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116"/>
    <w:rsid w:val="00DE06BE"/>
    <w:rsid w:val="00DE080E"/>
    <w:rsid w:val="00DE0E59"/>
    <w:rsid w:val="00DE0EFE"/>
    <w:rsid w:val="00DE0F6C"/>
    <w:rsid w:val="00DE219B"/>
    <w:rsid w:val="00DE4B36"/>
    <w:rsid w:val="00DE4B5B"/>
    <w:rsid w:val="00DE4CEA"/>
    <w:rsid w:val="00DE52E3"/>
    <w:rsid w:val="00DE5D39"/>
    <w:rsid w:val="00DE600B"/>
    <w:rsid w:val="00DE634C"/>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5390"/>
    <w:rsid w:val="00E06E0C"/>
    <w:rsid w:val="00E0728F"/>
    <w:rsid w:val="00E0755C"/>
    <w:rsid w:val="00E07C4F"/>
    <w:rsid w:val="00E1156B"/>
    <w:rsid w:val="00E12A13"/>
    <w:rsid w:val="00E13A78"/>
    <w:rsid w:val="00E14A7E"/>
    <w:rsid w:val="00E151E1"/>
    <w:rsid w:val="00E1557B"/>
    <w:rsid w:val="00E15D59"/>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9E4"/>
    <w:rsid w:val="00E35B9C"/>
    <w:rsid w:val="00E35DE2"/>
    <w:rsid w:val="00E361B8"/>
    <w:rsid w:val="00E3682E"/>
    <w:rsid w:val="00E36A1B"/>
    <w:rsid w:val="00E407CC"/>
    <w:rsid w:val="00E411DE"/>
    <w:rsid w:val="00E41918"/>
    <w:rsid w:val="00E429ED"/>
    <w:rsid w:val="00E431D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53CE"/>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4DC9"/>
    <w:rsid w:val="00E75082"/>
    <w:rsid w:val="00E75174"/>
    <w:rsid w:val="00E7570D"/>
    <w:rsid w:val="00E75EBA"/>
    <w:rsid w:val="00E763B4"/>
    <w:rsid w:val="00E766B1"/>
    <w:rsid w:val="00E76FDB"/>
    <w:rsid w:val="00E77848"/>
    <w:rsid w:val="00E77A94"/>
    <w:rsid w:val="00E77D87"/>
    <w:rsid w:val="00E80009"/>
    <w:rsid w:val="00E8003B"/>
    <w:rsid w:val="00E80514"/>
    <w:rsid w:val="00E80B6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129"/>
    <w:rsid w:val="00E97591"/>
    <w:rsid w:val="00E97648"/>
    <w:rsid w:val="00E97702"/>
    <w:rsid w:val="00E9778F"/>
    <w:rsid w:val="00EA0B65"/>
    <w:rsid w:val="00EA0E4A"/>
    <w:rsid w:val="00EA0E9F"/>
    <w:rsid w:val="00EA1310"/>
    <w:rsid w:val="00EA1573"/>
    <w:rsid w:val="00EA1A54"/>
    <w:rsid w:val="00EA1F97"/>
    <w:rsid w:val="00EA2226"/>
    <w:rsid w:val="00EA26FC"/>
    <w:rsid w:val="00EA2E38"/>
    <w:rsid w:val="00EA3B5A"/>
    <w:rsid w:val="00EA3BC9"/>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4D7"/>
    <w:rsid w:val="00EC6847"/>
    <w:rsid w:val="00EC6BA0"/>
    <w:rsid w:val="00EC7636"/>
    <w:rsid w:val="00EC7CAB"/>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4F60"/>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A38"/>
    <w:rsid w:val="00EF4B98"/>
    <w:rsid w:val="00EF4CD6"/>
    <w:rsid w:val="00EF53E4"/>
    <w:rsid w:val="00EF55A0"/>
    <w:rsid w:val="00EF5E5D"/>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17B7"/>
    <w:rsid w:val="00F11A5C"/>
    <w:rsid w:val="00F1237A"/>
    <w:rsid w:val="00F133A1"/>
    <w:rsid w:val="00F133E2"/>
    <w:rsid w:val="00F13ECD"/>
    <w:rsid w:val="00F1495D"/>
    <w:rsid w:val="00F14D06"/>
    <w:rsid w:val="00F155CE"/>
    <w:rsid w:val="00F15CCE"/>
    <w:rsid w:val="00F16186"/>
    <w:rsid w:val="00F16948"/>
    <w:rsid w:val="00F16BF2"/>
    <w:rsid w:val="00F17697"/>
    <w:rsid w:val="00F17EAE"/>
    <w:rsid w:val="00F20AC5"/>
    <w:rsid w:val="00F20E26"/>
    <w:rsid w:val="00F218D4"/>
    <w:rsid w:val="00F21BE5"/>
    <w:rsid w:val="00F2250A"/>
    <w:rsid w:val="00F24788"/>
    <w:rsid w:val="00F249D7"/>
    <w:rsid w:val="00F2640F"/>
    <w:rsid w:val="00F27C34"/>
    <w:rsid w:val="00F27E46"/>
    <w:rsid w:val="00F27FBF"/>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1FFF"/>
    <w:rsid w:val="00F4209E"/>
    <w:rsid w:val="00F4224F"/>
    <w:rsid w:val="00F42381"/>
    <w:rsid w:val="00F43265"/>
    <w:rsid w:val="00F433BD"/>
    <w:rsid w:val="00F43B7F"/>
    <w:rsid w:val="00F43D36"/>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6B74"/>
    <w:rsid w:val="00F672DA"/>
    <w:rsid w:val="00F675B7"/>
    <w:rsid w:val="00F6783E"/>
    <w:rsid w:val="00F70701"/>
    <w:rsid w:val="00F70A9C"/>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5AC"/>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700"/>
    <w:rsid w:val="00FA3B76"/>
    <w:rsid w:val="00FA3F16"/>
    <w:rsid w:val="00FA4D66"/>
    <w:rsid w:val="00FA5A4E"/>
    <w:rsid w:val="00FA67DD"/>
    <w:rsid w:val="00FA69C6"/>
    <w:rsid w:val="00FA6BE2"/>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03"/>
    <w:rsid w:val="00FB5A8F"/>
    <w:rsid w:val="00FB6165"/>
    <w:rsid w:val="00FB6D10"/>
    <w:rsid w:val="00FB6DAB"/>
    <w:rsid w:val="00FB7B6B"/>
    <w:rsid w:val="00FC0150"/>
    <w:rsid w:val="00FC03AB"/>
    <w:rsid w:val="00FC04AC"/>
    <w:rsid w:val="00FC2246"/>
    <w:rsid w:val="00FC2F79"/>
    <w:rsid w:val="00FC3519"/>
    <w:rsid w:val="00FC3F97"/>
    <w:rsid w:val="00FC4632"/>
    <w:rsid w:val="00FC468A"/>
    <w:rsid w:val="00FC4729"/>
    <w:rsid w:val="00FC4A8C"/>
    <w:rsid w:val="00FC4E8F"/>
    <w:rsid w:val="00FC5147"/>
    <w:rsid w:val="00FC53DB"/>
    <w:rsid w:val="00FC5469"/>
    <w:rsid w:val="00FC5948"/>
    <w:rsid w:val="00FC5FC2"/>
    <w:rsid w:val="00FC6177"/>
    <w:rsid w:val="00FC6236"/>
    <w:rsid w:val="00FC628F"/>
    <w:rsid w:val="00FC63D1"/>
    <w:rsid w:val="00FC6B1A"/>
    <w:rsid w:val="00FC7528"/>
    <w:rsid w:val="00FC7F1B"/>
    <w:rsid w:val="00FD024D"/>
    <w:rsid w:val="00FD0572"/>
    <w:rsid w:val="00FD0FD9"/>
    <w:rsid w:val="00FD11A4"/>
    <w:rsid w:val="00FD1A97"/>
    <w:rsid w:val="00FD1B3F"/>
    <w:rsid w:val="00FD2169"/>
    <w:rsid w:val="00FD2A1F"/>
    <w:rsid w:val="00FD2D7B"/>
    <w:rsid w:val="00FD33FD"/>
    <w:rsid w:val="00FD37BF"/>
    <w:rsid w:val="00FD37F6"/>
    <w:rsid w:val="00FD4589"/>
    <w:rsid w:val="00FD45AE"/>
    <w:rsid w:val="00FD473E"/>
    <w:rsid w:val="00FD4DF7"/>
    <w:rsid w:val="00FD67C9"/>
    <w:rsid w:val="00FD69ED"/>
    <w:rsid w:val="00FD6A1A"/>
    <w:rsid w:val="00FD6C60"/>
    <w:rsid w:val="00FD7684"/>
    <w:rsid w:val="00FD7DF9"/>
    <w:rsid w:val="00FE0ACC"/>
    <w:rsid w:val="00FE0B51"/>
    <w:rsid w:val="00FE0B78"/>
    <w:rsid w:val="00FE0ED4"/>
    <w:rsid w:val="00FE1512"/>
    <w:rsid w:val="00FE1EAB"/>
    <w:rsid w:val="00FE202D"/>
    <w:rsid w:val="00FE22DA"/>
    <w:rsid w:val="00FE2658"/>
    <w:rsid w:val="00FE3465"/>
    <w:rsid w:val="00FE41C1"/>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B363906B-BA5E-47E5-8464-44654758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4B30"/>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リスト段落,列表段落"/>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2"/>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2">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3">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3"/>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2"/>
      </w:numPr>
    </w:pPr>
  </w:style>
  <w:style w:type="paragraph" w:customStyle="1" w:styleId="1">
    <w:name w:val="段落番号1"/>
    <w:basedOn w:val="10"/>
    <w:next w:val="a0"/>
    <w:rsid w:val="00A975A7"/>
    <w:pPr>
      <w:widowControl w:val="0"/>
      <w:numPr>
        <w:numId w:val="1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0">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4"/>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xxmsonormal">
    <w:name w:val="x_xmsonormal"/>
    <w:basedOn w:val="a0"/>
    <w:uiPriority w:val="99"/>
    <w:qFormat/>
    <w:rsid w:val="0010786C"/>
    <w:pPr>
      <w:autoSpaceDE/>
      <w:autoSpaceDN/>
      <w:adjustRightInd/>
      <w:snapToGrid/>
      <w:spacing w:before="100" w:beforeAutospacing="1" w:after="100" w:afterAutospacing="1"/>
      <w:jc w:val="left"/>
    </w:pPr>
    <w:rPr>
      <w:rFonts w:ascii="Calibri" w:hAnsi="Calibri" w:cs="Calibri"/>
      <w:lang w:eastAsia="zh-CN"/>
    </w:rPr>
  </w:style>
  <w:style w:type="character" w:customStyle="1" w:styleId="xxxapple-converted-space">
    <w:name w:val="x_xxapple-converted-space"/>
    <w:basedOn w:val="a1"/>
    <w:rsid w:val="0010786C"/>
  </w:style>
  <w:style w:type="table" w:customStyle="1" w:styleId="26">
    <w:name w:val="网格型2"/>
    <w:basedOn w:val="a2"/>
    <w:next w:val="ad"/>
    <w:uiPriority w:val="39"/>
    <w:qFormat/>
    <w:rsid w:val="00753571"/>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2"/>
    <w:next w:val="ad"/>
    <w:uiPriority w:val="39"/>
    <w:rsid w:val="00FD11A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d"/>
    <w:uiPriority w:val="59"/>
    <w:qFormat/>
    <w:rsid w:val="00FD11A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rsid w:val="0096795F"/>
    <w:pPr>
      <w:widowControl w:val="0"/>
      <w:numPr>
        <w:numId w:val="16"/>
      </w:numPr>
      <w:tabs>
        <w:tab w:val="clear" w:pos="800"/>
        <w:tab w:val="num" w:pos="400"/>
      </w:tabs>
      <w:kinsoku w:val="0"/>
      <w:overflowPunct w:val="0"/>
      <w:spacing w:afterLines="50" w:after="60" w:line="264" w:lineRule="auto"/>
      <w:ind w:hanging="800"/>
      <w:textAlignment w:val="baseline"/>
    </w:pPr>
    <w:rPr>
      <w:rFonts w:eastAsia="Batang"/>
      <w:b/>
      <w:snapToGrid w:val="0"/>
      <w:kern w:val="2"/>
      <w:sz w:val="24"/>
      <w:lang w:val="en-GB" w:eastAsia="ko-KR"/>
    </w:rPr>
  </w:style>
  <w:style w:type="paragraph" w:styleId="3">
    <w:name w:val="List Number 3"/>
    <w:basedOn w:val="a0"/>
    <w:qFormat/>
    <w:rsid w:val="00174C25"/>
    <w:pPr>
      <w:numPr>
        <w:numId w:val="18"/>
      </w:numPr>
      <w:overflowPunct w:val="0"/>
      <w:snapToGrid/>
      <w:spacing w:after="180" w:line="259" w:lineRule="auto"/>
      <w:jc w:val="left"/>
      <w:textAlignment w:val="baseline"/>
    </w:pPr>
    <w:rPr>
      <w:rFonts w:eastAsia="Times New Roman"/>
      <w:sz w:val="20"/>
      <w:szCs w:val="20"/>
      <w:lang w:val="en-GB"/>
    </w:rPr>
  </w:style>
  <w:style w:type="character" w:customStyle="1" w:styleId="normaltextrun">
    <w:name w:val="normaltextrun"/>
    <w:basedOn w:val="a1"/>
    <w:rsid w:val="000B4B08"/>
  </w:style>
  <w:style w:type="character" w:customStyle="1" w:styleId="eop">
    <w:name w:val="eop"/>
    <w:basedOn w:val="a1"/>
    <w:rsid w:val="000B4B08"/>
  </w:style>
  <w:style w:type="paragraph" w:customStyle="1" w:styleId="paragraph">
    <w:name w:val="paragraph"/>
    <w:basedOn w:val="a0"/>
    <w:rsid w:val="000B4B08"/>
    <w:pPr>
      <w:autoSpaceDE/>
      <w:autoSpaceDN/>
      <w:adjustRightInd/>
      <w:snapToGrid/>
      <w:spacing w:before="100" w:beforeAutospacing="1" w:after="100" w:afterAutospacing="1"/>
      <w:jc w:val="left"/>
    </w:pPr>
    <w:rPr>
      <w:rFonts w:eastAsia="Times New Roman"/>
      <w:sz w:val="24"/>
      <w:szCs w:val="24"/>
    </w:rPr>
  </w:style>
  <w:style w:type="character" w:customStyle="1" w:styleId="scxw159595379">
    <w:name w:val="scxw159595379"/>
    <w:basedOn w:val="a1"/>
    <w:rsid w:val="000B4B08"/>
  </w:style>
  <w:style w:type="paragraph" w:customStyle="1" w:styleId="xmsonormal">
    <w:name w:val="x_msonormal"/>
    <w:basedOn w:val="a0"/>
    <w:rsid w:val="00625C80"/>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43162824">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995857">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163074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682960">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579362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33566956">
      <w:bodyDiv w:val="1"/>
      <w:marLeft w:val="0"/>
      <w:marRight w:val="0"/>
      <w:marTop w:val="0"/>
      <w:marBottom w:val="0"/>
      <w:divBdr>
        <w:top w:val="none" w:sz="0" w:space="0" w:color="auto"/>
        <w:left w:val="none" w:sz="0" w:space="0" w:color="auto"/>
        <w:bottom w:val="none" w:sz="0" w:space="0" w:color="auto"/>
        <w:right w:val="none" w:sz="0" w:space="0" w:color="auto"/>
      </w:divBdr>
    </w:div>
    <w:div w:id="85591931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468910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40537427">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382482972">
      <w:bodyDiv w:val="1"/>
      <w:marLeft w:val="0"/>
      <w:marRight w:val="0"/>
      <w:marTop w:val="0"/>
      <w:marBottom w:val="0"/>
      <w:divBdr>
        <w:top w:val="none" w:sz="0" w:space="0" w:color="auto"/>
        <w:left w:val="none" w:sz="0" w:space="0" w:color="auto"/>
        <w:bottom w:val="none" w:sz="0" w:space="0" w:color="auto"/>
        <w:right w:val="none" w:sz="0" w:space="0" w:color="auto"/>
      </w:divBdr>
    </w:div>
    <w:div w:id="1479299278">
      <w:bodyDiv w:val="1"/>
      <w:marLeft w:val="0"/>
      <w:marRight w:val="0"/>
      <w:marTop w:val="0"/>
      <w:marBottom w:val="0"/>
      <w:divBdr>
        <w:top w:val="none" w:sz="0" w:space="0" w:color="auto"/>
        <w:left w:val="none" w:sz="0" w:space="0" w:color="auto"/>
        <w:bottom w:val="none" w:sz="0" w:space="0" w:color="auto"/>
        <w:right w:val="none" w:sz="0" w:space="0" w:color="auto"/>
      </w:divBdr>
    </w:div>
    <w:div w:id="1485967915">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589462007">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797559">
      <w:bodyDiv w:val="1"/>
      <w:marLeft w:val="0"/>
      <w:marRight w:val="0"/>
      <w:marTop w:val="0"/>
      <w:marBottom w:val="0"/>
      <w:divBdr>
        <w:top w:val="none" w:sz="0" w:space="0" w:color="auto"/>
        <w:left w:val="none" w:sz="0" w:space="0" w:color="auto"/>
        <w:bottom w:val="none" w:sz="0" w:space="0" w:color="auto"/>
        <w:right w:val="none" w:sz="0" w:space="0" w:color="auto"/>
      </w:divBdr>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358109">
      <w:bodyDiv w:val="1"/>
      <w:marLeft w:val="0"/>
      <w:marRight w:val="0"/>
      <w:marTop w:val="0"/>
      <w:marBottom w:val="0"/>
      <w:divBdr>
        <w:top w:val="none" w:sz="0" w:space="0" w:color="auto"/>
        <w:left w:val="none" w:sz="0" w:space="0" w:color="auto"/>
        <w:bottom w:val="none" w:sz="0" w:space="0" w:color="auto"/>
        <w:right w:val="none" w:sz="0" w:space="0" w:color="auto"/>
      </w:divBdr>
    </w:div>
    <w:div w:id="1908178721">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88246575">
      <w:bodyDiv w:val="1"/>
      <w:marLeft w:val="0"/>
      <w:marRight w:val="0"/>
      <w:marTop w:val="0"/>
      <w:marBottom w:val="0"/>
      <w:divBdr>
        <w:top w:val="none" w:sz="0" w:space="0" w:color="auto"/>
        <w:left w:val="none" w:sz="0" w:space="0" w:color="auto"/>
        <w:bottom w:val="none" w:sz="0" w:space="0" w:color="auto"/>
        <w:right w:val="none" w:sz="0" w:space="0" w:color="auto"/>
      </w:divBdr>
    </w:div>
    <w:div w:id="2032103926">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c00387628\AppData\Local\Docs\R1-2110816.zip" TargetMode="External"/><Relationship Id="rId18" Type="http://schemas.openxmlformats.org/officeDocument/2006/relationships/hyperlink" Target="file:///C:\Users\c00387628\AppData\Local\Docs\R1-2110986.zip" TargetMode="External"/><Relationship Id="rId26" Type="http://schemas.openxmlformats.org/officeDocument/2006/relationships/hyperlink" Target="file:///C:\Users\c00387628\AppData\Local\Docs\R1-2111217.zip" TargetMode="External"/><Relationship Id="rId39" Type="http://schemas.openxmlformats.org/officeDocument/2006/relationships/hyperlink" Target="file:///C:\Users\c00387628\AppData\Local\Docs\R1-2112398.zip" TargetMode="External"/><Relationship Id="rId21" Type="http://schemas.openxmlformats.org/officeDocument/2006/relationships/hyperlink" Target="file:///C:\Users\c00387628\AppData\Local\Docs\R1-2111184.zip" TargetMode="External"/><Relationship Id="rId34" Type="http://schemas.openxmlformats.org/officeDocument/2006/relationships/hyperlink" Target="file:///C:\Users\c00387628\AppData\Local\Docs\R1-2111682.zip" TargetMode="External"/><Relationship Id="rId42" Type="http://schemas.openxmlformats.org/officeDocument/2006/relationships/hyperlink" Target="file:///C:\Users\c00387628\AppData\Local\Docs\R1-2110906.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c00387628\AppData\Local\Docs\R1-2110908.zip" TargetMode="External"/><Relationship Id="rId29" Type="http://schemas.openxmlformats.org/officeDocument/2006/relationships/hyperlink" Target="file:///C:\Users\c00387628\AppData\Local\Docs\R1-21113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c00387628\AppData\Local\Docs\R1-2110814.zip" TargetMode="External"/><Relationship Id="rId24" Type="http://schemas.openxmlformats.org/officeDocument/2006/relationships/hyperlink" Target="file:///C:\Users\c00387628\AppData\Local\Docs\R1-2111187.zip" TargetMode="External"/><Relationship Id="rId32" Type="http://schemas.openxmlformats.org/officeDocument/2006/relationships/hyperlink" Target="file:///C:\Users\c00387628\AppData\Local\Docs\R1-2111679.zip" TargetMode="External"/><Relationship Id="rId37" Type="http://schemas.openxmlformats.org/officeDocument/2006/relationships/hyperlink" Target="file:///C:\Users\c00387628\AppData\Local\Docs\R1-2112170.zip" TargetMode="External"/><Relationship Id="rId40" Type="http://schemas.openxmlformats.org/officeDocument/2006/relationships/hyperlink" Target="file:///C:\Users\c00387628\AppData\Local\Docs\R1-2112408.zip" TargetMode="External"/><Relationship Id="rId45" Type="http://schemas.openxmlformats.org/officeDocument/2006/relationships/hyperlink" Target="file:///C:\Users\c00387628\AppData\Local\Docs\R1-2112407.zip" TargetMode="External"/><Relationship Id="rId5" Type="http://schemas.openxmlformats.org/officeDocument/2006/relationships/numbering" Target="numbering.xml"/><Relationship Id="rId15" Type="http://schemas.openxmlformats.org/officeDocument/2006/relationships/hyperlink" Target="file:///C:\Users\c00387628\AppData\Local\Docs\R1-2110907.zip" TargetMode="External"/><Relationship Id="rId23" Type="http://schemas.openxmlformats.org/officeDocument/2006/relationships/hyperlink" Target="file:///C:\Users\c00387628\AppData\Local\Docs\R1-2111186.zip" TargetMode="External"/><Relationship Id="rId28" Type="http://schemas.openxmlformats.org/officeDocument/2006/relationships/hyperlink" Target="file:///C:\Users\c00387628\AppData\Local\Docs\R1-2111336.zip" TargetMode="External"/><Relationship Id="rId36" Type="http://schemas.openxmlformats.org/officeDocument/2006/relationships/hyperlink" Target="file:///C:\Users\c00387628\AppData\Local\Docs\R1-2111850.zip" TargetMode="External"/><Relationship Id="rId10" Type="http://schemas.openxmlformats.org/officeDocument/2006/relationships/endnotes" Target="endnotes.xml"/><Relationship Id="rId19" Type="http://schemas.openxmlformats.org/officeDocument/2006/relationships/hyperlink" Target="file:///C:\Users\c00387628\AppData\Local\Docs\R1-2110987.zip" TargetMode="External"/><Relationship Id="rId31" Type="http://schemas.openxmlformats.org/officeDocument/2006/relationships/hyperlink" Target="file:///C:\Users\c00387628\AppData\Local\Docs\R1-2111362.zip" TargetMode="External"/><Relationship Id="rId44" Type="http://schemas.openxmlformats.org/officeDocument/2006/relationships/hyperlink" Target="file:///C:\Users\c00387628\AppData\Local\Docs\R1-211170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c00387628\AppData\Local\Docs\R1-2110817.zip" TargetMode="External"/><Relationship Id="rId22" Type="http://schemas.openxmlformats.org/officeDocument/2006/relationships/hyperlink" Target="file:///C:\Users\c00387628\AppData\Local\Docs\R1-2111185.zip" TargetMode="External"/><Relationship Id="rId27" Type="http://schemas.openxmlformats.org/officeDocument/2006/relationships/hyperlink" Target="file:///C:\Users\c00387628\AppData\Local\Docs\R1-2111218.zip" TargetMode="External"/><Relationship Id="rId30" Type="http://schemas.openxmlformats.org/officeDocument/2006/relationships/hyperlink" Target="file:///C:\Users\c00387628\AppData\Local\Docs\R1-2111338.zip" TargetMode="External"/><Relationship Id="rId35" Type="http://schemas.openxmlformats.org/officeDocument/2006/relationships/hyperlink" Target="file:///C:\Users\c00387628\AppData\Local\Docs\R1-2111849.zip" TargetMode="External"/><Relationship Id="rId43" Type="http://schemas.openxmlformats.org/officeDocument/2006/relationships/hyperlink" Target="file:///C:\Users\c00387628\AppData\Local\Docs\R1-2110971.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C:\Users\c00387628\AppData\Local\Docs\R1-2110815.zip" TargetMode="External"/><Relationship Id="rId17" Type="http://schemas.openxmlformats.org/officeDocument/2006/relationships/hyperlink" Target="file:///C:\Users\c00387628\AppData\Local\Docs\R1-2110909.zip" TargetMode="External"/><Relationship Id="rId25" Type="http://schemas.openxmlformats.org/officeDocument/2006/relationships/hyperlink" Target="file:///C:\Users\c00387628\AppData\Local\Docs\R1-2111216.zip" TargetMode="External"/><Relationship Id="rId33" Type="http://schemas.openxmlformats.org/officeDocument/2006/relationships/hyperlink" Target="file:///C:\Users\c00387628\AppData\Local\Docs\R1-2111680.zip" TargetMode="External"/><Relationship Id="rId38" Type="http://schemas.openxmlformats.org/officeDocument/2006/relationships/hyperlink" Target="file:///C:\Users\c00387628\AppData\Local\Docs\R1-2112194.zip" TargetMode="External"/><Relationship Id="rId46" Type="http://schemas.openxmlformats.org/officeDocument/2006/relationships/fontTable" Target="fontTable.xml"/><Relationship Id="rId20" Type="http://schemas.openxmlformats.org/officeDocument/2006/relationships/hyperlink" Target="file:///C:\Users\c00387628\AppData\Local\Docs\R1-2110988.zip" TargetMode="External"/><Relationship Id="rId41" Type="http://schemas.openxmlformats.org/officeDocument/2006/relationships/hyperlink" Target="file:///C:\Users\c00387628\AppData\Local\Docs\R1-21107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2E8A80F1-49AB-403C-B90B-F57B93DEC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7</cp:revision>
  <cp:lastPrinted>2007-06-18T22:08:00Z</cp:lastPrinted>
  <dcterms:created xsi:type="dcterms:W3CDTF">2021-11-19T08:56:00Z</dcterms:created>
  <dcterms:modified xsi:type="dcterms:W3CDTF">2021-11-19T09:01:00Z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(3)09V9JUIqS/sF73AFrPsjtnJvw+/inejX9a9NVwnTi+ra7+p2EL/d/yvlu7ptdCOJoB7nYC0H
hgPfbrsXA3SPGmB8TRJFvdjUl7I/x3YMdDWGW2q54NRlklPYaaH1xOAWdfaOjFT6DbTWXRAO
tV18FRNBS4MN6rcm4Aeyv3R3KHA0Y9pHZEKaJVzRL//SBTcxi9QEcHIVJUSCVHG+s8bDG4Iv
11qa2Ap60aX4jZvrxp</vt:lpwstr>
  </property>
  <property fmtid="{D5CDD505-2E9C-101B-9397-08002B2CF9AE}" pid="13" name="_2015_ms_pID_725343_00">
    <vt:lpwstr>_2015_ms_pID_725343</vt:lpwstr>
  </property>
  <property fmtid="{D5CDD505-2E9C-101B-9397-08002B2CF9AE}" pid="14" name="_2015_ms_pID_7253431">
    <vt:lpwstr>WYs4/BO5aA/n2qK+UDH1fusURyhzYfjVwM1qtveU9U/0pJu//VyTu+
zjPlnV1dMoDgNLCNoWa0ejS3GlJwgIyeEA+Ls9lZ7x8rzwtX20sZhb4ZvvsvZvCnABuRPRqN
gd1S5GQ8/GY7Eoe7L0mH/2u75Wk8K7kZQhuJl5kKOgVWP85rNfLTFmlIBbJ7E6H6OGOHkUZZ
BTVOkNESWMUmPdpRB3FTaGFiJVnzS074KQH7</vt:lpwstr>
  </property>
  <property fmtid="{D5CDD505-2E9C-101B-9397-08002B2CF9AE}" pid="15" name="_2015_ms_pID_7253431_00">
    <vt:lpwstr>_2015_ms_pID_7253431</vt:lpwstr>
  </property>
  <property fmtid="{D5CDD505-2E9C-101B-9397-08002B2CF9AE}" pid="16" name="_2015_ms_pID_7253432">
    <vt:lpwstr>MsdtBfD/FAyLDApLt1ElVIvKFMTHZIaFXa5e
nYm2dHstRFNiNSaxF4NDgY7TvVKUrw==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1630894474</vt:lpwstr>
  </property>
</Properties>
</file>